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FE" w:rsidRPr="009E0CEE" w:rsidRDefault="00805F18" w:rsidP="00805F18">
      <w:pPr>
        <w:jc w:val="center"/>
        <w:rPr>
          <w:b/>
        </w:rPr>
      </w:pPr>
      <w:r w:rsidRPr="009E0CEE">
        <w:rPr>
          <w:b/>
        </w:rPr>
        <w:t>Сообщение о существенном факте</w:t>
      </w:r>
    </w:p>
    <w:p w:rsidR="00805F18" w:rsidRPr="009E0CEE" w:rsidRDefault="005931B4" w:rsidP="00D1168F">
      <w:pPr>
        <w:ind w:firstLine="720"/>
        <w:jc w:val="center"/>
        <w:rPr>
          <w:b/>
          <w:bCs/>
        </w:rPr>
      </w:pPr>
      <w:r w:rsidRPr="009E0CEE">
        <w:rPr>
          <w:b/>
          <w:bCs/>
        </w:rPr>
        <w:t>«</w:t>
      </w:r>
      <w:r w:rsidR="00EA10BF" w:rsidRPr="009E0CEE">
        <w:rPr>
          <w:b/>
          <w:bCs/>
        </w:rPr>
        <w:t>О</w:t>
      </w:r>
      <w:r w:rsidR="00577A59" w:rsidRPr="009E0CEE">
        <w:rPr>
          <w:b/>
          <w:bCs/>
        </w:rPr>
        <w:t xml:space="preserve"> </w:t>
      </w:r>
      <w:r w:rsidR="003711BC" w:rsidRPr="001137C2">
        <w:rPr>
          <w:b/>
          <w:bCs/>
          <w:szCs w:val="22"/>
        </w:rPr>
        <w:t>решениях, принятых советом директоров эмитента</w:t>
      </w:r>
      <w:r w:rsidRPr="009E0CEE">
        <w:rPr>
          <w:b/>
          <w:bCs/>
        </w:rPr>
        <w:t>»</w:t>
      </w:r>
    </w:p>
    <w:p w:rsidR="005931B4" w:rsidRPr="009E0CEE" w:rsidRDefault="005931B4" w:rsidP="00D1168F">
      <w:pPr>
        <w:ind w:firstLine="720"/>
        <w:jc w:val="center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794"/>
        <w:gridCol w:w="1191"/>
        <w:gridCol w:w="397"/>
        <w:gridCol w:w="2835"/>
        <w:gridCol w:w="255"/>
      </w:tblGrid>
      <w:tr w:rsidR="005A4596" w:rsidRPr="009E0CEE" w:rsidTr="00B43A58">
        <w:trPr>
          <w:cantSplit/>
        </w:trPr>
        <w:tc>
          <w:tcPr>
            <w:tcW w:w="9951" w:type="dxa"/>
            <w:gridSpan w:val="15"/>
          </w:tcPr>
          <w:p w:rsidR="005A4596" w:rsidRPr="009E0CEE" w:rsidRDefault="005A4596" w:rsidP="00AC4D18">
            <w:pPr>
              <w:jc w:val="center"/>
            </w:pPr>
            <w:r w:rsidRPr="009E0CEE">
              <w:t>1. Общие сведения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Общество с ограниченной ответственностью</w:t>
            </w:r>
          </w:p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«ИКС 5 ФИНАНС»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109029, г. Москва, ул. Средняя Калитниковская, д. 28, стр. 4, эт. 2 пом.</w:t>
            </w:r>
            <w:r w:rsidR="00C46950" w:rsidRPr="009E0CEE">
              <w:rPr>
                <w:b/>
              </w:rPr>
              <w:t> </w:t>
            </w:r>
            <w:r w:rsidRPr="009E0CEE">
              <w:rPr>
                <w:b/>
              </w:rPr>
              <w:t>XXIX ком. 20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1067761792053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1.4. Идентификационный номер налогоплател</w:t>
            </w:r>
            <w:r w:rsidR="00F75D67" w:rsidRPr="009E0CEE">
              <w:t>ьщ</w:t>
            </w:r>
            <w:r w:rsidRPr="009E0CEE">
              <w:t>ика (ИНН) эмитента (при наличии)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7715630469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1.5. Уникальный код эмитента, присвоенный Банком России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A4596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36241-R</w:t>
            </w:r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577B04" w:rsidP="00AC4D18">
            <w:pPr>
              <w:ind w:left="57" w:right="57"/>
              <w:rPr>
                <w:b/>
              </w:rPr>
            </w:pPr>
            <w:hyperlink r:id="rId7" w:history="1">
              <w:r w:rsidR="005E49DE" w:rsidRPr="009E0CEE">
                <w:rPr>
                  <w:rStyle w:val="a8"/>
                  <w:b/>
                </w:rPr>
                <w:t>http://www.x5-finance.ru</w:t>
              </w:r>
            </w:hyperlink>
            <w:r w:rsidR="005A4596" w:rsidRPr="009E0CEE">
              <w:rPr>
                <w:b/>
              </w:rPr>
              <w:t xml:space="preserve">, </w:t>
            </w:r>
            <w:hyperlink r:id="rId8" w:history="1">
              <w:r w:rsidR="005E49DE" w:rsidRPr="009E0CEE">
                <w:rPr>
                  <w:rStyle w:val="a8"/>
                  <w:b/>
                </w:rPr>
                <w:t>http://www.e-disclosure.ru/portal/company.aspx?id=9483</w:t>
              </w:r>
            </w:hyperlink>
          </w:p>
        </w:tc>
      </w:tr>
      <w:tr w:rsidR="005A4596" w:rsidRPr="009E0CEE" w:rsidTr="00B43A58">
        <w:tc>
          <w:tcPr>
            <w:tcW w:w="5273" w:type="dxa"/>
            <w:gridSpan w:val="11"/>
          </w:tcPr>
          <w:p w:rsidR="005A4596" w:rsidRPr="009E0CEE" w:rsidRDefault="005A4596" w:rsidP="00AC4D18">
            <w:pPr>
              <w:ind w:left="57" w:right="57"/>
              <w:jc w:val="both"/>
            </w:pPr>
            <w:r w:rsidRPr="009E0CEE"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gridSpan w:val="4"/>
            <w:vAlign w:val="center"/>
          </w:tcPr>
          <w:p w:rsidR="005A4596" w:rsidRPr="009E0CEE" w:rsidRDefault="00864281" w:rsidP="00AC4D18">
            <w:pPr>
              <w:ind w:left="57" w:right="57"/>
              <w:rPr>
                <w:b/>
              </w:rPr>
            </w:pPr>
            <w:r w:rsidRPr="009E0CEE">
              <w:rPr>
                <w:b/>
              </w:rPr>
              <w:t>2</w:t>
            </w:r>
            <w:r w:rsidR="005E5780" w:rsidRPr="009E0CEE">
              <w:rPr>
                <w:b/>
              </w:rPr>
              <w:t>9</w:t>
            </w:r>
            <w:r w:rsidR="00C1590D" w:rsidRPr="009E0CEE">
              <w:rPr>
                <w:b/>
              </w:rPr>
              <w:t>.0</w:t>
            </w:r>
            <w:r w:rsidR="005E5780" w:rsidRPr="009E0CEE">
              <w:rPr>
                <w:b/>
              </w:rPr>
              <w:t>6</w:t>
            </w:r>
            <w:r w:rsidR="00C1590D" w:rsidRPr="009E0CEE">
              <w:rPr>
                <w:b/>
              </w:rPr>
              <w:t>.202</w:t>
            </w:r>
            <w:r w:rsidR="00A25067" w:rsidRPr="009E0CEE">
              <w:rPr>
                <w:b/>
              </w:rPr>
              <w:t>3</w:t>
            </w:r>
          </w:p>
        </w:tc>
      </w:tr>
      <w:tr w:rsidR="005A4596" w:rsidRPr="009E0CEE" w:rsidTr="00B43A58">
        <w:tc>
          <w:tcPr>
            <w:tcW w:w="9951" w:type="dxa"/>
            <w:gridSpan w:val="15"/>
          </w:tcPr>
          <w:p w:rsidR="005A4596" w:rsidRPr="009E0CEE" w:rsidRDefault="005A4596" w:rsidP="00AC4D18">
            <w:pPr>
              <w:jc w:val="center"/>
            </w:pPr>
            <w:r w:rsidRPr="009E0CEE">
              <w:t>2. Содержание сообщения</w:t>
            </w:r>
          </w:p>
        </w:tc>
      </w:tr>
      <w:tr w:rsidR="005A4596" w:rsidRPr="009E0CEE" w:rsidTr="00B43A58">
        <w:tc>
          <w:tcPr>
            <w:tcW w:w="9951" w:type="dxa"/>
            <w:gridSpan w:val="15"/>
          </w:tcPr>
          <w:p w:rsidR="00045487" w:rsidRPr="00ED4F0B" w:rsidRDefault="003711BC" w:rsidP="00B932E9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D4F0B">
              <w:rPr>
                <w:color w:val="000000"/>
                <w:shd w:val="clear" w:color="auto" w:fill="FFFFFF"/>
              </w:rPr>
              <w:t xml:space="preserve">2.1. </w:t>
            </w:r>
            <w:r w:rsidR="001E2397">
              <w:rPr>
                <w:rFonts w:eastAsiaTheme="minorHAnsi"/>
                <w:lang w:eastAsia="en-US"/>
              </w:rPr>
              <w:t>С</w:t>
            </w:r>
            <w:r w:rsidR="00B932E9" w:rsidRPr="00ED4F0B">
              <w:rPr>
                <w:rFonts w:eastAsiaTheme="minorHAnsi"/>
                <w:lang w:eastAsia="en-US"/>
              </w:rPr>
              <w:t>ведения о кворуме заседания совета директоров (наблюдательного совета) эмитента и результатах голосования по вопросам о принятии решений</w:t>
            </w:r>
            <w:r w:rsidR="00BB0D2E" w:rsidRPr="00ED4F0B">
              <w:t>:</w:t>
            </w:r>
          </w:p>
          <w:p w:rsidR="003711BC" w:rsidRPr="001E2397" w:rsidRDefault="003711BC" w:rsidP="003711BC">
            <w:pPr>
              <w:jc w:val="both"/>
              <w:rPr>
                <w:b/>
              </w:rPr>
            </w:pPr>
            <w:r w:rsidRPr="00ED4F0B">
              <w:rPr>
                <w:b/>
                <w:i/>
              </w:rPr>
              <w:t xml:space="preserve">В заседании приняли участие 2 (два) из 2 (двух) членов Совета директоров Общества. Кворум для принятия </w:t>
            </w:r>
            <w:r w:rsidRPr="001E2397">
              <w:rPr>
                <w:b/>
              </w:rPr>
              <w:t>решений по вопросам повестки дня имеется (100%).</w:t>
            </w:r>
          </w:p>
          <w:p w:rsidR="0088293E" w:rsidRPr="001E2397" w:rsidRDefault="004323BA" w:rsidP="004323BA">
            <w:pPr>
              <w:pStyle w:val="ab"/>
              <w:tabs>
                <w:tab w:val="left" w:pos="389"/>
              </w:tabs>
              <w:ind w:left="0"/>
              <w:jc w:val="both"/>
              <w:rPr>
                <w:b/>
                <w:i/>
              </w:rPr>
            </w:pPr>
            <w:r w:rsidRPr="001E2397">
              <w:rPr>
                <w:b/>
                <w:i/>
              </w:rPr>
              <w:t xml:space="preserve">По вопросу </w:t>
            </w:r>
            <w:r w:rsidR="00ED4F0B" w:rsidRPr="001E2397">
              <w:rPr>
                <w:b/>
                <w:i/>
              </w:rPr>
              <w:t>№ 1 «</w:t>
            </w:r>
            <w:r w:rsidR="00F871FA" w:rsidRPr="001E2397">
              <w:rPr>
                <w:b/>
                <w:i/>
              </w:rPr>
              <w:t>Утверждение проспекта ценных бумаг ООО «ИКС 5 ФИНАНС» - биржевых облигаций, размещаемых в рамках программы биржевых облигаций серии 003Р Общества с ограниченной ответственностью «ИКС 5 ФИНАНС»</w:t>
            </w:r>
            <w:r w:rsidR="001E2397">
              <w:rPr>
                <w:b/>
                <w:i/>
              </w:rPr>
              <w:t>.</w:t>
            </w:r>
          </w:p>
          <w:p w:rsidR="0088293E" w:rsidRPr="00ED4F0B" w:rsidRDefault="0088293E" w:rsidP="0088293E">
            <w:pPr>
              <w:jc w:val="both"/>
              <w:rPr>
                <w:b/>
                <w:i/>
              </w:rPr>
            </w:pPr>
            <w:r w:rsidRPr="00ED4F0B">
              <w:rPr>
                <w:b/>
                <w:i/>
              </w:rPr>
              <w:t>Итоги голосования:</w:t>
            </w:r>
          </w:p>
          <w:p w:rsidR="0088293E" w:rsidRPr="00ED4F0B" w:rsidRDefault="0088293E" w:rsidP="0088293E">
            <w:pPr>
              <w:jc w:val="both"/>
              <w:rPr>
                <w:b/>
                <w:i/>
              </w:rPr>
            </w:pPr>
            <w:r w:rsidRPr="00ED4F0B">
              <w:rPr>
                <w:b/>
                <w:i/>
              </w:rPr>
              <w:t>«За»:</w:t>
            </w:r>
            <w:r w:rsidR="004323BA" w:rsidRPr="00ED4F0B">
              <w:rPr>
                <w:b/>
                <w:i/>
              </w:rPr>
              <w:t xml:space="preserve"> </w:t>
            </w:r>
            <w:r w:rsidRPr="00ED4F0B">
              <w:rPr>
                <w:b/>
                <w:i/>
              </w:rPr>
              <w:t>2 (Два) голоса</w:t>
            </w:r>
          </w:p>
          <w:p w:rsidR="0088293E" w:rsidRPr="00ED4F0B" w:rsidRDefault="0088293E" w:rsidP="0088293E">
            <w:pPr>
              <w:jc w:val="both"/>
              <w:rPr>
                <w:b/>
                <w:i/>
              </w:rPr>
            </w:pPr>
            <w:r w:rsidRPr="00ED4F0B">
              <w:rPr>
                <w:b/>
                <w:i/>
              </w:rPr>
              <w:t>«Против»:</w:t>
            </w:r>
            <w:r w:rsidR="004323BA" w:rsidRPr="00ED4F0B">
              <w:rPr>
                <w:b/>
                <w:i/>
              </w:rPr>
              <w:t xml:space="preserve"> </w:t>
            </w:r>
            <w:r w:rsidRPr="00ED4F0B">
              <w:rPr>
                <w:b/>
                <w:i/>
              </w:rPr>
              <w:t>0 (Ноль) голосов</w:t>
            </w:r>
          </w:p>
          <w:p w:rsidR="0088293E" w:rsidRPr="00ED4F0B" w:rsidRDefault="0088293E" w:rsidP="0088293E">
            <w:pPr>
              <w:jc w:val="both"/>
              <w:rPr>
                <w:b/>
                <w:i/>
              </w:rPr>
            </w:pPr>
            <w:r w:rsidRPr="00ED4F0B">
              <w:rPr>
                <w:b/>
                <w:i/>
              </w:rPr>
              <w:t>«Воздержался»:</w:t>
            </w:r>
            <w:r w:rsidR="004323BA" w:rsidRPr="00ED4F0B">
              <w:rPr>
                <w:b/>
                <w:i/>
              </w:rPr>
              <w:t xml:space="preserve"> </w:t>
            </w:r>
            <w:r w:rsidRPr="00ED4F0B">
              <w:rPr>
                <w:b/>
                <w:i/>
              </w:rPr>
              <w:t>0 (Ноль) голосов</w:t>
            </w:r>
          </w:p>
          <w:p w:rsidR="0088293E" w:rsidRPr="00ED4F0B" w:rsidRDefault="0088293E" w:rsidP="0088293E">
            <w:pPr>
              <w:jc w:val="both"/>
              <w:rPr>
                <w:b/>
                <w:i/>
              </w:rPr>
            </w:pPr>
            <w:r w:rsidRPr="00ED4F0B">
              <w:rPr>
                <w:b/>
                <w:i/>
              </w:rPr>
              <w:t>Решение принято единогласно.</w:t>
            </w:r>
          </w:p>
          <w:p w:rsidR="00045487" w:rsidRPr="00ED4F0B" w:rsidRDefault="00BB0D2E" w:rsidP="00ED4F0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D4F0B">
              <w:t xml:space="preserve">2.2. </w:t>
            </w:r>
            <w:r w:rsidR="00547ADE">
              <w:rPr>
                <w:rFonts w:eastAsiaTheme="minorHAnsi"/>
                <w:lang w:eastAsia="en-US"/>
              </w:rPr>
              <w:t>С</w:t>
            </w:r>
            <w:r w:rsidR="00ED4F0B" w:rsidRPr="00ED4F0B">
              <w:rPr>
                <w:rFonts w:eastAsiaTheme="minorHAnsi"/>
                <w:lang w:eastAsia="en-US"/>
              </w:rPr>
              <w:t>одержание решений, принятых советом директоров (наблюдательным советом) эмитента</w:t>
            </w:r>
            <w:r w:rsidRPr="00ED4F0B">
              <w:t>:</w:t>
            </w:r>
          </w:p>
          <w:p w:rsidR="00ED4F0B" w:rsidRPr="00547ADE" w:rsidRDefault="00ED4F0B" w:rsidP="00ED4F0B">
            <w:pPr>
              <w:tabs>
                <w:tab w:val="left" w:pos="360"/>
              </w:tabs>
              <w:jc w:val="both"/>
              <w:rPr>
                <w:b/>
                <w:i/>
              </w:rPr>
            </w:pPr>
            <w:r w:rsidRPr="00547ADE">
              <w:rPr>
                <w:b/>
                <w:i/>
              </w:rPr>
              <w:t>По вопросу № 1 повестки дня:</w:t>
            </w:r>
          </w:p>
          <w:p w:rsidR="00ED4F0B" w:rsidRPr="00547ADE" w:rsidRDefault="00ED4F0B" w:rsidP="00ED4F0B">
            <w:pPr>
              <w:tabs>
                <w:tab w:val="left" w:pos="360"/>
              </w:tabs>
              <w:jc w:val="both"/>
              <w:rPr>
                <w:b/>
                <w:i/>
              </w:rPr>
            </w:pPr>
            <w:r w:rsidRPr="00547ADE">
              <w:rPr>
                <w:b/>
                <w:i/>
              </w:rPr>
              <w:t>Утвердить Проспект ценных бумаг ООО «ИКС 5 ФИНАНС» - биржевых облигаций, размещаемых в рамках программы биржевых облигаций серии 003Р Общества с ограниченной ответственностью «ИКС 5 ФИНАНС».</w:t>
            </w:r>
          </w:p>
          <w:p w:rsidR="00045487" w:rsidRPr="00ED4F0B" w:rsidRDefault="00BB0D2E" w:rsidP="00ED4F0B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D4F0B">
              <w:t xml:space="preserve">2.3. </w:t>
            </w:r>
            <w:r w:rsidR="00547ADE">
              <w:t>Д</w:t>
            </w:r>
            <w:r w:rsidR="00ED4F0B" w:rsidRPr="00ED4F0B">
              <w:rPr>
                <w:rFonts w:eastAsiaTheme="minorHAnsi"/>
                <w:lang w:eastAsia="en-US"/>
              </w:rPr>
              <w:t>ата проведения заседания совета директоров (наблюдательного совета) эмитента, на котором приняты решения</w:t>
            </w:r>
            <w:r w:rsidRPr="00ED4F0B">
              <w:t xml:space="preserve">: </w:t>
            </w:r>
            <w:r w:rsidR="00864281" w:rsidRPr="00ED4F0B">
              <w:rPr>
                <w:rFonts w:eastAsiaTheme="minorHAnsi"/>
                <w:b/>
                <w:i/>
                <w:color w:val="000000"/>
                <w:lang w:eastAsia="en-US"/>
              </w:rPr>
              <w:t>2</w:t>
            </w:r>
            <w:r w:rsidR="001354D2" w:rsidRPr="00ED4F0B">
              <w:rPr>
                <w:rFonts w:eastAsiaTheme="minorHAnsi"/>
                <w:b/>
                <w:i/>
                <w:color w:val="000000"/>
                <w:lang w:eastAsia="en-US"/>
              </w:rPr>
              <w:t>9</w:t>
            </w:r>
            <w:r w:rsidR="00994738" w:rsidRPr="00ED4F0B">
              <w:rPr>
                <w:rFonts w:eastAsiaTheme="minorHAnsi"/>
                <w:b/>
                <w:i/>
                <w:color w:val="000000"/>
                <w:lang w:eastAsia="en-US"/>
              </w:rPr>
              <w:t xml:space="preserve"> </w:t>
            </w:r>
            <w:r w:rsidR="001354D2" w:rsidRPr="00ED4F0B">
              <w:rPr>
                <w:rFonts w:eastAsiaTheme="minorHAnsi"/>
                <w:b/>
                <w:i/>
                <w:color w:val="000000"/>
                <w:lang w:eastAsia="en-US"/>
              </w:rPr>
              <w:t>июня</w:t>
            </w:r>
            <w:r w:rsidR="00C1590D" w:rsidRPr="00ED4F0B">
              <w:rPr>
                <w:rFonts w:eastAsiaTheme="minorHAnsi"/>
                <w:b/>
                <w:i/>
                <w:color w:val="000000"/>
                <w:lang w:eastAsia="en-US"/>
              </w:rPr>
              <w:t xml:space="preserve"> 202</w:t>
            </w:r>
            <w:r w:rsidR="006C193F" w:rsidRPr="00ED4F0B">
              <w:rPr>
                <w:rFonts w:eastAsiaTheme="minorHAnsi"/>
                <w:b/>
                <w:i/>
                <w:color w:val="000000"/>
                <w:lang w:eastAsia="en-US"/>
              </w:rPr>
              <w:t>3</w:t>
            </w:r>
            <w:r w:rsidRPr="00ED4F0B">
              <w:rPr>
                <w:rFonts w:eastAsiaTheme="minorHAnsi"/>
                <w:b/>
                <w:i/>
                <w:color w:val="000000"/>
                <w:lang w:eastAsia="en-US"/>
              </w:rPr>
              <w:t xml:space="preserve"> года.</w:t>
            </w:r>
          </w:p>
          <w:p w:rsidR="005A4596" w:rsidRPr="00ED4F0B" w:rsidRDefault="00BB0D2E" w:rsidP="00ED4F0B">
            <w:pPr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D4F0B">
              <w:t xml:space="preserve">2.4. </w:t>
            </w:r>
            <w:r w:rsidR="00577B04">
              <w:rPr>
                <w:rFonts w:eastAsiaTheme="minorHAnsi"/>
                <w:lang w:eastAsia="en-US"/>
              </w:rPr>
              <w:t>Д</w:t>
            </w:r>
            <w:bookmarkStart w:id="0" w:name="_GoBack"/>
            <w:bookmarkEnd w:id="0"/>
            <w:r w:rsidR="00ED4F0B" w:rsidRPr="00ED4F0B">
              <w:rPr>
                <w:rFonts w:eastAsiaTheme="minorHAnsi"/>
                <w:lang w:eastAsia="en-US"/>
              </w:rPr>
              <w:t>ата составления и номер протокола заседания совета директоров (наблюдательного совета) эмитента, на котором приняты решения</w:t>
            </w:r>
            <w:r w:rsidRPr="00ED4F0B">
              <w:t xml:space="preserve">: </w:t>
            </w:r>
            <w:r w:rsidR="00ED4F0B" w:rsidRPr="00ED4F0B">
              <w:rPr>
                <w:b/>
                <w:i/>
              </w:rPr>
              <w:t>Протокол № б/н от 29 июня 2023.</w:t>
            </w:r>
          </w:p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9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  <w:r w:rsidRPr="009E0CEE">
              <w:t>3. Подпись</w:t>
            </w:r>
          </w:p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ind w:left="57"/>
            </w:pPr>
            <w:r w:rsidRPr="009E0CEE"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  <w:p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Генеральный директор</w:t>
            </w:r>
          </w:p>
          <w:p w:rsidR="005A4596" w:rsidRPr="009E0CEE" w:rsidRDefault="005A4596" w:rsidP="0058364C">
            <w:pPr>
              <w:pBdr>
                <w:bottom w:val="single" w:sz="4" w:space="1" w:color="auto"/>
              </w:pBdr>
              <w:jc w:val="center"/>
            </w:pPr>
            <w:r w:rsidRPr="009E0CEE"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9E0CEE" w:rsidRDefault="005A4596" w:rsidP="00AC4D18">
            <w:pPr>
              <w:jc w:val="center"/>
            </w:pPr>
            <w:r w:rsidRPr="009E0CEE">
              <w:t>Н. Л. Щеголеватых</w:t>
            </w: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5A4596" w:rsidRPr="009E0CEE" w:rsidRDefault="005A4596" w:rsidP="00AC4D18"/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ind w:left="57"/>
            </w:pPr>
          </w:p>
        </w:tc>
        <w:tc>
          <w:tcPr>
            <w:tcW w:w="3515" w:type="dxa"/>
            <w:gridSpan w:val="7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spacing w:after="240"/>
              <w:jc w:val="center"/>
            </w:pPr>
            <w:r w:rsidRPr="009E0CEE"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  <w:rPr>
                <w:lang w:val="en-US"/>
              </w:rPr>
            </w:pPr>
            <w:r w:rsidRPr="009E0CEE">
              <w:t>(подпись)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4596" w:rsidRPr="009E0CEE" w:rsidRDefault="005A4596" w:rsidP="00AC4D18"/>
        </w:tc>
        <w:tc>
          <w:tcPr>
            <w:tcW w:w="2835" w:type="dxa"/>
            <w:tcBorders>
              <w:bottom w:val="single" w:sz="4" w:space="0" w:color="auto"/>
            </w:tcBorders>
          </w:tcPr>
          <w:p w:rsidR="005A4596" w:rsidRPr="009E0CEE" w:rsidRDefault="005A4596" w:rsidP="00AC4D18">
            <w:pPr>
              <w:jc w:val="center"/>
            </w:pPr>
            <w:r w:rsidRPr="009E0CEE">
              <w:t>(И.О. Фамилия)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5A4596" w:rsidRPr="009E0CEE" w:rsidRDefault="005A4596" w:rsidP="00AC4D18"/>
        </w:tc>
      </w:tr>
      <w:tr w:rsidR="005A4596" w:rsidRPr="009E0CEE" w:rsidTr="00B43A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4596" w:rsidRPr="009E0CEE" w:rsidRDefault="005A4596" w:rsidP="00AC4D18">
            <w:pPr>
              <w:ind w:left="57"/>
            </w:pPr>
            <w:r w:rsidRPr="009E0CEE">
              <w:t>3.2. Дата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4596" w:rsidRPr="009E0CEE" w:rsidRDefault="005A4596" w:rsidP="00AC4D18">
            <w:pPr>
              <w:jc w:val="right"/>
            </w:pPr>
            <w:r w:rsidRPr="009E0CEE">
              <w:t>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BB0D2E" w:rsidP="005A4596">
            <w:r w:rsidRPr="009E0CEE">
              <w:t>2</w:t>
            </w:r>
            <w:r w:rsidR="00526817" w:rsidRPr="009E0CEE">
              <w:t>9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A4596" w:rsidP="00AC4D18">
            <w:r w:rsidRPr="009E0CE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26817" w:rsidP="00AC4D18">
            <w:r w:rsidRPr="009E0CEE">
              <w:t>июня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5A4596" w:rsidP="00AC4D18">
            <w:r w:rsidRPr="009E0CEE">
              <w:t>20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596" w:rsidRPr="009E0CEE" w:rsidRDefault="00864281" w:rsidP="00AC4D18">
            <w:r w:rsidRPr="009E0CEE">
              <w:t>2</w:t>
            </w:r>
            <w:r w:rsidR="006C193F" w:rsidRPr="009E0CEE">
              <w:t>3</w:t>
            </w:r>
          </w:p>
        </w:tc>
        <w:tc>
          <w:tcPr>
            <w:tcW w:w="5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596" w:rsidRPr="009E0CEE" w:rsidRDefault="005A4596" w:rsidP="00AC4D18">
            <w:r w:rsidRPr="009E0CEE">
              <w:t>г.</w:t>
            </w:r>
          </w:p>
        </w:tc>
      </w:tr>
    </w:tbl>
    <w:p w:rsidR="00D1168F" w:rsidRPr="009E0CEE" w:rsidRDefault="00D1168F" w:rsidP="00D57CA0">
      <w:pPr>
        <w:rPr>
          <w:lang w:val="en-US"/>
        </w:rPr>
      </w:pPr>
    </w:p>
    <w:sectPr w:rsidR="00D1168F" w:rsidRPr="009E0CEE" w:rsidSect="009E5637">
      <w:footerReference w:type="even" r:id="rId9"/>
      <w:footerReference w:type="default" r:id="rId10"/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A0" w:rsidRDefault="00F073A0">
      <w:r>
        <w:separator/>
      </w:r>
    </w:p>
  </w:endnote>
  <w:endnote w:type="continuationSeparator" w:id="0">
    <w:p w:rsidR="00F073A0" w:rsidRDefault="00F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577B04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9AB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577B04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A0" w:rsidRDefault="00F073A0">
      <w:r>
        <w:separator/>
      </w:r>
    </w:p>
  </w:footnote>
  <w:footnote w:type="continuationSeparator" w:id="0">
    <w:p w:rsidR="00F073A0" w:rsidRDefault="00F0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57F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A413B3"/>
    <w:multiLevelType w:val="hybridMultilevel"/>
    <w:tmpl w:val="CCC64010"/>
    <w:lvl w:ilvl="0" w:tplc="631CC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CB2E47"/>
    <w:multiLevelType w:val="hybridMultilevel"/>
    <w:tmpl w:val="6128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C7E"/>
    <w:multiLevelType w:val="hybridMultilevel"/>
    <w:tmpl w:val="40AC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36CD"/>
    <w:multiLevelType w:val="hybridMultilevel"/>
    <w:tmpl w:val="5036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68F"/>
    <w:rsid w:val="0003363D"/>
    <w:rsid w:val="00045487"/>
    <w:rsid w:val="000974CA"/>
    <w:rsid w:val="000B72DD"/>
    <w:rsid w:val="000F3CC5"/>
    <w:rsid w:val="001354D2"/>
    <w:rsid w:val="00160AAF"/>
    <w:rsid w:val="001E2397"/>
    <w:rsid w:val="00245908"/>
    <w:rsid w:val="00257ED3"/>
    <w:rsid w:val="00261B3F"/>
    <w:rsid w:val="00287A31"/>
    <w:rsid w:val="002C6393"/>
    <w:rsid w:val="002F3039"/>
    <w:rsid w:val="002F45EE"/>
    <w:rsid w:val="003304C2"/>
    <w:rsid w:val="0034518A"/>
    <w:rsid w:val="003711BC"/>
    <w:rsid w:val="003F29AB"/>
    <w:rsid w:val="00407C62"/>
    <w:rsid w:val="00422541"/>
    <w:rsid w:val="004277E0"/>
    <w:rsid w:val="00432118"/>
    <w:rsid w:val="004323BA"/>
    <w:rsid w:val="0044000B"/>
    <w:rsid w:val="00440B67"/>
    <w:rsid w:val="004C52D4"/>
    <w:rsid w:val="00526817"/>
    <w:rsid w:val="00547ADE"/>
    <w:rsid w:val="00564248"/>
    <w:rsid w:val="00574F23"/>
    <w:rsid w:val="00576D3E"/>
    <w:rsid w:val="00577A59"/>
    <w:rsid w:val="00577B04"/>
    <w:rsid w:val="0058364C"/>
    <w:rsid w:val="005931B4"/>
    <w:rsid w:val="005A4596"/>
    <w:rsid w:val="005E49DE"/>
    <w:rsid w:val="005E5780"/>
    <w:rsid w:val="006C193F"/>
    <w:rsid w:val="006D55E0"/>
    <w:rsid w:val="006E2E6A"/>
    <w:rsid w:val="006F218B"/>
    <w:rsid w:val="007234D9"/>
    <w:rsid w:val="00734521"/>
    <w:rsid w:val="007D375C"/>
    <w:rsid w:val="007E2D7F"/>
    <w:rsid w:val="007F6516"/>
    <w:rsid w:val="00805F18"/>
    <w:rsid w:val="00834278"/>
    <w:rsid w:val="00843806"/>
    <w:rsid w:val="00864281"/>
    <w:rsid w:val="00870A0C"/>
    <w:rsid w:val="0088293E"/>
    <w:rsid w:val="008E5444"/>
    <w:rsid w:val="00941DFF"/>
    <w:rsid w:val="0096520A"/>
    <w:rsid w:val="00970B14"/>
    <w:rsid w:val="0098383B"/>
    <w:rsid w:val="009870CC"/>
    <w:rsid w:val="00994738"/>
    <w:rsid w:val="009B6B3E"/>
    <w:rsid w:val="009C2938"/>
    <w:rsid w:val="009E0CEE"/>
    <w:rsid w:val="009E5637"/>
    <w:rsid w:val="009E68B6"/>
    <w:rsid w:val="00A25067"/>
    <w:rsid w:val="00A4619F"/>
    <w:rsid w:val="00A541FE"/>
    <w:rsid w:val="00A748F5"/>
    <w:rsid w:val="00A822F7"/>
    <w:rsid w:val="00A93BD7"/>
    <w:rsid w:val="00AC583D"/>
    <w:rsid w:val="00AE5188"/>
    <w:rsid w:val="00AE78EE"/>
    <w:rsid w:val="00B36A50"/>
    <w:rsid w:val="00B43A58"/>
    <w:rsid w:val="00B8368D"/>
    <w:rsid w:val="00B932E9"/>
    <w:rsid w:val="00BB0D2E"/>
    <w:rsid w:val="00BE1ACB"/>
    <w:rsid w:val="00C14F18"/>
    <w:rsid w:val="00C1590D"/>
    <w:rsid w:val="00C16CE6"/>
    <w:rsid w:val="00C46950"/>
    <w:rsid w:val="00CA0E04"/>
    <w:rsid w:val="00D034E1"/>
    <w:rsid w:val="00D1168F"/>
    <w:rsid w:val="00D272D1"/>
    <w:rsid w:val="00D57CA0"/>
    <w:rsid w:val="00D865BA"/>
    <w:rsid w:val="00E40365"/>
    <w:rsid w:val="00E947C0"/>
    <w:rsid w:val="00EA0E55"/>
    <w:rsid w:val="00EA10BF"/>
    <w:rsid w:val="00ED4F0B"/>
    <w:rsid w:val="00F073A0"/>
    <w:rsid w:val="00F750FE"/>
    <w:rsid w:val="00F75D67"/>
    <w:rsid w:val="00F871FA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496E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64248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5E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Renzhina, Viktoriya</cp:lastModifiedBy>
  <cp:revision>70</cp:revision>
  <dcterms:created xsi:type="dcterms:W3CDTF">2019-12-25T09:14:00Z</dcterms:created>
  <dcterms:modified xsi:type="dcterms:W3CDTF">2023-06-29T08:28:00Z</dcterms:modified>
</cp:coreProperties>
</file>