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FD" w:rsidRPr="00BF135C" w:rsidRDefault="00D077FD" w:rsidP="00D077FD">
      <w:pPr>
        <w:jc w:val="center"/>
        <w:rPr>
          <w:b/>
          <w:bCs/>
          <w:sz w:val="22"/>
          <w:szCs w:val="22"/>
        </w:rPr>
      </w:pPr>
      <w:r w:rsidRPr="00BF135C">
        <w:rPr>
          <w:b/>
          <w:bCs/>
          <w:sz w:val="22"/>
          <w:szCs w:val="22"/>
        </w:rPr>
        <w:t>Сообщение о существенн</w:t>
      </w:r>
      <w:r w:rsidR="00A209CF">
        <w:rPr>
          <w:b/>
          <w:bCs/>
          <w:sz w:val="22"/>
          <w:szCs w:val="22"/>
        </w:rPr>
        <w:t>ом</w:t>
      </w:r>
      <w:r w:rsidRPr="00BF135C">
        <w:rPr>
          <w:b/>
          <w:bCs/>
          <w:sz w:val="22"/>
          <w:szCs w:val="22"/>
        </w:rPr>
        <w:t xml:space="preserve"> факт</w:t>
      </w:r>
      <w:r w:rsidR="00A209CF">
        <w:rPr>
          <w:b/>
          <w:bCs/>
          <w:sz w:val="22"/>
          <w:szCs w:val="22"/>
        </w:rPr>
        <w:t>е</w:t>
      </w:r>
    </w:p>
    <w:p w:rsidR="00D077FD" w:rsidRPr="00BF135C" w:rsidRDefault="00625589" w:rsidP="00D077FD">
      <w:pPr>
        <w:jc w:val="center"/>
        <w:rPr>
          <w:b/>
          <w:bCs/>
          <w:sz w:val="22"/>
          <w:szCs w:val="22"/>
        </w:rPr>
      </w:pPr>
      <w:r w:rsidRPr="00BF135C">
        <w:rPr>
          <w:b/>
          <w:bCs/>
          <w:sz w:val="22"/>
          <w:szCs w:val="22"/>
        </w:rPr>
        <w:t>«</w:t>
      </w:r>
      <w:r w:rsidR="00D43C38">
        <w:rPr>
          <w:b/>
          <w:bCs/>
          <w:sz w:val="22"/>
          <w:szCs w:val="22"/>
        </w:rPr>
        <w:t>Сведения, оказывающие, по мнению эмитента, существенное влияние на стоимость его эмиссионных ценных бумаг</w:t>
      </w:r>
      <w:r w:rsidRPr="00BF135C">
        <w:rPr>
          <w:b/>
          <w:bCs/>
          <w:sz w:val="22"/>
          <w:szCs w:val="22"/>
        </w:rPr>
        <w:t>»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63"/>
        <w:gridCol w:w="4537"/>
      </w:tblGrid>
      <w:tr w:rsidR="00DC5565" w:rsidRPr="00457363" w:rsidTr="00AA1FA9">
        <w:tc>
          <w:tcPr>
            <w:tcW w:w="5000" w:type="pct"/>
            <w:gridSpan w:val="2"/>
          </w:tcPr>
          <w:p w:rsidR="00DC5565" w:rsidRPr="00457363" w:rsidRDefault="00DC5565" w:rsidP="00DC5565">
            <w:pPr>
              <w:jc w:val="center"/>
              <w:rPr>
                <w:b/>
                <w:sz w:val="22"/>
                <w:szCs w:val="22"/>
              </w:rPr>
            </w:pPr>
            <w:r w:rsidRPr="00457363">
              <w:rPr>
                <w:b/>
                <w:sz w:val="22"/>
                <w:szCs w:val="22"/>
              </w:rPr>
              <w:t>1. Общие сведения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>Общество с ограниченной ответственностью «ИКС 5 ФИНАНС»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 xml:space="preserve">ООО «ИКС 5 ФИНАНС» 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>РФ, 127572, город Москва, Череповецкая улица, дом 17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>1067761792053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>7715630469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2493" w:type="pct"/>
          </w:tcPr>
          <w:p w:rsidR="008C78EC" w:rsidRPr="008C78EC" w:rsidRDefault="008C78EC" w:rsidP="00FB2800">
            <w:pPr>
              <w:ind w:left="85" w:right="85"/>
              <w:rPr>
                <w:b/>
                <w:i/>
                <w:sz w:val="22"/>
                <w:szCs w:val="22"/>
              </w:rPr>
            </w:pPr>
            <w:r w:rsidRPr="008C78EC">
              <w:rPr>
                <w:b/>
                <w:i/>
                <w:sz w:val="22"/>
                <w:szCs w:val="22"/>
              </w:rPr>
              <w:t xml:space="preserve">36241-R </w:t>
            </w:r>
          </w:p>
        </w:tc>
      </w:tr>
      <w:tr w:rsidR="008C78EC" w:rsidRPr="00457363" w:rsidTr="00086326">
        <w:tc>
          <w:tcPr>
            <w:tcW w:w="2507" w:type="pct"/>
          </w:tcPr>
          <w:p w:rsidR="008C78EC" w:rsidRPr="00457363" w:rsidRDefault="008C78EC" w:rsidP="00DC5565">
            <w:pPr>
              <w:ind w:left="85" w:right="85"/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2493" w:type="pct"/>
          </w:tcPr>
          <w:p w:rsidR="00B74E2B" w:rsidRPr="00FB2800" w:rsidRDefault="00B74E2B" w:rsidP="00B74E2B">
            <w:pPr>
              <w:ind w:left="85" w:right="85"/>
              <w:jc w:val="both"/>
              <w:rPr>
                <w:rStyle w:val="a3"/>
                <w:color w:val="0000FF"/>
              </w:rPr>
            </w:pPr>
            <w:hyperlink r:id="rId7" w:history="1">
              <w:r w:rsidRPr="00FB2800">
                <w:rPr>
                  <w:rStyle w:val="a3"/>
                  <w:b/>
                  <w:i/>
                  <w:color w:val="0000FF"/>
                  <w:sz w:val="22"/>
                  <w:szCs w:val="22"/>
                </w:rPr>
                <w:t>http://www.x5-finance.ru</w:t>
              </w:r>
            </w:hyperlink>
          </w:p>
          <w:p w:rsidR="008C78EC" w:rsidRPr="008C78EC" w:rsidRDefault="00B74E2B" w:rsidP="00B74E2B">
            <w:pPr>
              <w:ind w:left="85" w:right="85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FB2800">
                <w:rPr>
                  <w:rStyle w:val="a3"/>
                  <w:b/>
                  <w:i/>
                  <w:color w:val="0000FF"/>
                  <w:sz w:val="22"/>
                  <w:szCs w:val="22"/>
                </w:rPr>
                <w:t>http://www.e-disclosure.ru/portal/company.aspx?id=9483</w:t>
              </w:r>
            </w:hyperlink>
          </w:p>
        </w:tc>
      </w:tr>
    </w:tbl>
    <w:p w:rsidR="00DC5565" w:rsidRPr="00CD0ABE" w:rsidRDefault="00DC5565" w:rsidP="00DC5565">
      <w:pPr>
        <w:rPr>
          <w:sz w:val="20"/>
          <w:szCs w:val="20"/>
        </w:rPr>
      </w:pP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7"/>
        <w:gridCol w:w="23"/>
      </w:tblGrid>
      <w:tr w:rsidR="00DC5565" w:rsidRPr="00457363" w:rsidTr="0062761A">
        <w:trPr>
          <w:gridAfter w:val="1"/>
          <w:wAfter w:w="23" w:type="dxa"/>
        </w:trPr>
        <w:tc>
          <w:tcPr>
            <w:tcW w:w="9180" w:type="dxa"/>
          </w:tcPr>
          <w:p w:rsidR="00DC5565" w:rsidRPr="00457363" w:rsidRDefault="00DC5565" w:rsidP="00DC5565">
            <w:pPr>
              <w:jc w:val="center"/>
              <w:rPr>
                <w:b/>
                <w:sz w:val="22"/>
                <w:szCs w:val="22"/>
              </w:rPr>
            </w:pPr>
            <w:r w:rsidRPr="00457363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62761A" w:rsidRPr="00457363" w:rsidTr="0062761A">
        <w:tblPrEx>
          <w:tblCellMar>
            <w:left w:w="0" w:type="dxa"/>
            <w:right w:w="0" w:type="dxa"/>
          </w:tblCellMar>
        </w:tblPrEx>
        <w:tc>
          <w:tcPr>
            <w:tcW w:w="9180" w:type="dxa"/>
            <w:gridSpan w:val="2"/>
            <w:vAlign w:val="bottom"/>
          </w:tcPr>
          <w:p w:rsidR="009F7449" w:rsidRDefault="009F7449" w:rsidP="009F7449">
            <w:pPr>
              <w:jc w:val="both"/>
              <w:rPr>
                <w:color w:val="000000"/>
                <w:sz w:val="22"/>
                <w:szCs w:val="22"/>
              </w:rPr>
            </w:pPr>
            <w:r w:rsidRPr="000A43B2">
              <w:rPr>
                <w:color w:val="000000"/>
                <w:sz w:val="22"/>
                <w:szCs w:val="22"/>
              </w:rPr>
              <w:t xml:space="preserve">2.1 Краткое описание события (действия), наступление (совершение) которого, по мнению </w:t>
            </w:r>
            <w:r w:rsidRPr="000A43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</w:t>
            </w:r>
            <w:r w:rsidRPr="000A43B2">
              <w:rPr>
                <w:color w:val="000000"/>
                <w:sz w:val="22"/>
                <w:szCs w:val="22"/>
              </w:rPr>
              <w:t xml:space="preserve">митента, оказывает влияние на стоимость его эмиссионных ценных бумаг: </w:t>
            </w:r>
          </w:p>
          <w:p w:rsidR="009F7449" w:rsidRDefault="009F7449" w:rsidP="009F7449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7449">
              <w:rPr>
                <w:b/>
                <w:i/>
                <w:color w:val="000000"/>
                <w:sz w:val="22"/>
                <w:szCs w:val="22"/>
              </w:rPr>
              <w:t xml:space="preserve">О </w:t>
            </w:r>
            <w:r w:rsidR="00086326">
              <w:rPr>
                <w:b/>
                <w:i/>
                <w:color w:val="000000"/>
                <w:sz w:val="22"/>
                <w:szCs w:val="22"/>
              </w:rPr>
              <w:t xml:space="preserve">дате начала размещения, </w:t>
            </w:r>
            <w:r w:rsidR="002976FD">
              <w:rPr>
                <w:b/>
                <w:i/>
                <w:color w:val="000000"/>
                <w:sz w:val="22"/>
                <w:szCs w:val="22"/>
              </w:rPr>
              <w:t xml:space="preserve">порядке размещения, </w:t>
            </w:r>
            <w:r w:rsidR="0043649D">
              <w:rPr>
                <w:b/>
                <w:i/>
                <w:color w:val="000000"/>
                <w:sz w:val="22"/>
                <w:szCs w:val="22"/>
              </w:rPr>
              <w:t xml:space="preserve">сроке для </w:t>
            </w:r>
            <w:r w:rsidR="0043649D" w:rsidRPr="0024758D">
              <w:rPr>
                <w:b/>
                <w:i/>
                <w:sz w:val="22"/>
                <w:szCs w:val="22"/>
              </w:rPr>
              <w:t>направления оферт</w:t>
            </w:r>
            <w:r w:rsidR="002976FD">
              <w:rPr>
                <w:b/>
                <w:i/>
                <w:sz w:val="22"/>
                <w:szCs w:val="22"/>
              </w:rPr>
              <w:t xml:space="preserve"> </w:t>
            </w:r>
            <w:r w:rsidR="002976FD" w:rsidRPr="002976FD">
              <w:rPr>
                <w:b/>
                <w:i/>
                <w:color w:val="000000"/>
                <w:sz w:val="22"/>
                <w:szCs w:val="22"/>
              </w:rPr>
              <w:t>от потенциальных приобретателей</w:t>
            </w:r>
            <w:r w:rsidR="0043649D" w:rsidRPr="0024758D">
              <w:rPr>
                <w:b/>
                <w:i/>
                <w:sz w:val="22"/>
                <w:szCs w:val="22"/>
              </w:rPr>
              <w:t xml:space="preserve">, </w:t>
            </w:r>
            <w:r w:rsidR="00376087">
              <w:rPr>
                <w:b/>
                <w:i/>
                <w:sz w:val="22"/>
                <w:szCs w:val="22"/>
              </w:rPr>
              <w:t xml:space="preserve">а также об </w:t>
            </w:r>
            <w:r w:rsidR="002976FD">
              <w:rPr>
                <w:b/>
                <w:i/>
                <w:sz w:val="22"/>
                <w:szCs w:val="22"/>
              </w:rPr>
              <w:t>отсутствии досрочного погашения</w:t>
            </w:r>
            <w:r w:rsidR="00C52442">
              <w:rPr>
                <w:b/>
                <w:i/>
                <w:sz w:val="22"/>
                <w:szCs w:val="22"/>
              </w:rPr>
              <w:t>/частичного досрочного погашения</w:t>
            </w:r>
            <w:r w:rsidR="002976FD">
              <w:rPr>
                <w:b/>
                <w:i/>
                <w:sz w:val="22"/>
                <w:szCs w:val="22"/>
              </w:rPr>
              <w:t xml:space="preserve"> </w:t>
            </w:r>
            <w:r w:rsidRPr="0024758D">
              <w:rPr>
                <w:b/>
                <w:i/>
                <w:sz w:val="22"/>
                <w:szCs w:val="22"/>
              </w:rPr>
              <w:t xml:space="preserve">по </w:t>
            </w:r>
            <w:r w:rsidR="0024758D" w:rsidRPr="00457363">
              <w:rPr>
                <w:b/>
                <w:i/>
                <w:sz w:val="22"/>
                <w:szCs w:val="22"/>
              </w:rPr>
              <w:t>документарны</w:t>
            </w:r>
            <w:r w:rsidR="0024758D">
              <w:rPr>
                <w:b/>
                <w:i/>
                <w:sz w:val="22"/>
                <w:szCs w:val="22"/>
              </w:rPr>
              <w:t>м</w:t>
            </w:r>
            <w:r w:rsidR="0024758D" w:rsidRPr="00457363">
              <w:rPr>
                <w:b/>
                <w:i/>
                <w:sz w:val="22"/>
                <w:szCs w:val="22"/>
              </w:rPr>
              <w:t xml:space="preserve"> </w:t>
            </w:r>
            <w:r w:rsidR="00A86F8B" w:rsidRPr="00457363">
              <w:rPr>
                <w:b/>
                <w:i/>
                <w:sz w:val="22"/>
                <w:szCs w:val="22"/>
              </w:rPr>
              <w:t>процентны</w:t>
            </w:r>
            <w:r w:rsidR="00A86F8B">
              <w:rPr>
                <w:b/>
                <w:i/>
                <w:sz w:val="22"/>
                <w:szCs w:val="22"/>
              </w:rPr>
              <w:t>м</w:t>
            </w:r>
            <w:r w:rsidR="00A86F8B" w:rsidRPr="00457363">
              <w:rPr>
                <w:b/>
                <w:i/>
                <w:sz w:val="22"/>
                <w:szCs w:val="22"/>
              </w:rPr>
              <w:t xml:space="preserve"> </w:t>
            </w:r>
            <w:r w:rsidR="0024758D" w:rsidRPr="00457363">
              <w:rPr>
                <w:b/>
                <w:i/>
                <w:sz w:val="22"/>
                <w:szCs w:val="22"/>
              </w:rPr>
              <w:t>неконвертируемы</w:t>
            </w:r>
            <w:r w:rsidR="0024758D">
              <w:rPr>
                <w:b/>
                <w:i/>
                <w:sz w:val="22"/>
                <w:szCs w:val="22"/>
              </w:rPr>
              <w:t>м</w:t>
            </w:r>
            <w:r w:rsidR="0024758D" w:rsidRPr="00457363">
              <w:rPr>
                <w:b/>
                <w:i/>
                <w:sz w:val="22"/>
                <w:szCs w:val="22"/>
              </w:rPr>
              <w:t xml:space="preserve"> </w:t>
            </w:r>
            <w:r w:rsidR="00A86F8B">
              <w:rPr>
                <w:b/>
                <w:i/>
                <w:sz w:val="22"/>
                <w:szCs w:val="22"/>
              </w:rPr>
              <w:t xml:space="preserve">биржевым </w:t>
            </w:r>
            <w:r w:rsidR="0024758D" w:rsidRPr="004439CC">
              <w:rPr>
                <w:b/>
                <w:i/>
                <w:sz w:val="22"/>
                <w:szCs w:val="22"/>
              </w:rPr>
              <w:t>облигаци</w:t>
            </w:r>
            <w:r w:rsidR="0024758D">
              <w:rPr>
                <w:b/>
                <w:i/>
                <w:sz w:val="22"/>
                <w:szCs w:val="22"/>
              </w:rPr>
              <w:t>ям</w:t>
            </w:r>
            <w:r w:rsidR="0024758D" w:rsidRPr="004439CC">
              <w:rPr>
                <w:b/>
                <w:i/>
                <w:sz w:val="22"/>
                <w:szCs w:val="22"/>
              </w:rPr>
              <w:t xml:space="preserve"> </w:t>
            </w:r>
            <w:r w:rsidR="002976FD">
              <w:rPr>
                <w:b/>
                <w:i/>
                <w:sz w:val="22"/>
                <w:szCs w:val="22"/>
              </w:rPr>
              <w:t>ООО «ИКС 5 ФИНАНС</w:t>
            </w:r>
            <w:r w:rsidR="0024758D" w:rsidRPr="004439CC">
              <w:rPr>
                <w:b/>
                <w:i/>
                <w:sz w:val="22"/>
                <w:szCs w:val="22"/>
              </w:rPr>
              <w:t>»</w:t>
            </w:r>
            <w:r w:rsidR="0024758D">
              <w:rPr>
                <w:b/>
                <w:i/>
                <w:sz w:val="22"/>
                <w:szCs w:val="22"/>
              </w:rPr>
              <w:t xml:space="preserve"> </w:t>
            </w:r>
            <w:r w:rsidR="0024758D" w:rsidRPr="00457363">
              <w:rPr>
                <w:b/>
                <w:i/>
                <w:sz w:val="22"/>
                <w:szCs w:val="22"/>
              </w:rPr>
              <w:t xml:space="preserve">на предъявителя серии </w:t>
            </w:r>
            <w:r w:rsidR="00086326" w:rsidRPr="00086326">
              <w:rPr>
                <w:b/>
                <w:i/>
                <w:sz w:val="22"/>
                <w:szCs w:val="22"/>
              </w:rPr>
              <w:t>БО-01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 с</w:t>
            </w:r>
            <w:r w:rsidR="0024758D" w:rsidRPr="00457363">
              <w:rPr>
                <w:b/>
                <w:i/>
                <w:sz w:val="22"/>
                <w:szCs w:val="22"/>
              </w:rPr>
              <w:t xml:space="preserve"> обязательным централизованным хранением</w:t>
            </w:r>
            <w:r w:rsidRPr="00086326">
              <w:rPr>
                <w:b/>
                <w:i/>
                <w:sz w:val="22"/>
                <w:szCs w:val="22"/>
              </w:rPr>
              <w:t xml:space="preserve"> в количестве </w:t>
            </w:r>
            <w:r w:rsidR="002976FD">
              <w:rPr>
                <w:b/>
                <w:i/>
                <w:sz w:val="22"/>
                <w:szCs w:val="22"/>
              </w:rPr>
              <w:t>5</w:t>
            </w:r>
            <w:r w:rsidR="0024758D" w:rsidRPr="00086326">
              <w:rPr>
                <w:b/>
                <w:i/>
                <w:sz w:val="22"/>
                <w:szCs w:val="22"/>
              </w:rPr>
              <w:t> 000 000 (</w:t>
            </w:r>
            <w:r w:rsidR="002976FD">
              <w:rPr>
                <w:b/>
                <w:i/>
                <w:sz w:val="22"/>
                <w:szCs w:val="22"/>
              </w:rPr>
              <w:t>Пять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 миллион</w:t>
            </w:r>
            <w:r w:rsidR="002976FD">
              <w:rPr>
                <w:b/>
                <w:i/>
                <w:sz w:val="22"/>
                <w:szCs w:val="22"/>
              </w:rPr>
              <w:t>ов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) штук номинальной стоимостью 1 000 (Одна тысяча) рублей каждая, общей номинальной стоимостью </w:t>
            </w:r>
            <w:r w:rsidR="002976FD">
              <w:rPr>
                <w:b/>
                <w:i/>
                <w:sz w:val="22"/>
                <w:szCs w:val="22"/>
              </w:rPr>
              <w:t>5</w:t>
            </w:r>
            <w:proofErr w:type="gramEnd"/>
            <w:r w:rsidR="0024758D" w:rsidRPr="00086326">
              <w:rPr>
                <w:b/>
                <w:i/>
                <w:sz w:val="22"/>
                <w:szCs w:val="22"/>
              </w:rPr>
              <w:t> 000 000 000 (</w:t>
            </w:r>
            <w:r w:rsidR="002976FD">
              <w:rPr>
                <w:b/>
                <w:i/>
                <w:sz w:val="22"/>
                <w:szCs w:val="22"/>
              </w:rPr>
              <w:t>Пять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 миллиард</w:t>
            </w:r>
            <w:r w:rsidR="002976FD">
              <w:rPr>
                <w:b/>
                <w:i/>
                <w:sz w:val="22"/>
                <w:szCs w:val="22"/>
              </w:rPr>
              <w:t>ов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) рублей, со сроком погашения в 1 092 (Одна тысяча девяносто второй) день </w:t>
            </w:r>
            <w:proofErr w:type="gramStart"/>
            <w:r w:rsidR="0024758D" w:rsidRPr="00086326">
              <w:rPr>
                <w:b/>
                <w:i/>
                <w:sz w:val="22"/>
                <w:szCs w:val="22"/>
              </w:rPr>
              <w:t>с даты начала</w:t>
            </w:r>
            <w:proofErr w:type="gramEnd"/>
            <w:r w:rsidR="0024758D" w:rsidRPr="00086326">
              <w:rPr>
                <w:b/>
                <w:i/>
                <w:sz w:val="22"/>
                <w:szCs w:val="22"/>
              </w:rPr>
              <w:t xml:space="preserve"> размещения</w:t>
            </w:r>
            <w:r w:rsidR="00814634">
              <w:rPr>
                <w:b/>
                <w:i/>
                <w:sz w:val="22"/>
                <w:szCs w:val="22"/>
              </w:rPr>
              <w:t xml:space="preserve"> облигаций выпуска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, с возможностью досрочного погашения по требованию владельцев </w:t>
            </w:r>
            <w:r w:rsidR="0024758D" w:rsidRPr="008119E8">
              <w:rPr>
                <w:b/>
                <w:i/>
                <w:sz w:val="22"/>
                <w:szCs w:val="22"/>
              </w:rPr>
              <w:t>и по усмотрению эмитента</w:t>
            </w:r>
            <w:r w:rsidR="0024758D" w:rsidRPr="00086326">
              <w:rPr>
                <w:b/>
                <w:i/>
                <w:sz w:val="22"/>
                <w:szCs w:val="22"/>
              </w:rPr>
              <w:t xml:space="preserve"> </w:t>
            </w:r>
            <w:r w:rsidRPr="00086326">
              <w:rPr>
                <w:b/>
                <w:i/>
                <w:sz w:val="22"/>
                <w:szCs w:val="22"/>
              </w:rPr>
              <w:t xml:space="preserve">(далее – </w:t>
            </w:r>
            <w:r w:rsidR="00086326" w:rsidRPr="00086326">
              <w:rPr>
                <w:b/>
                <w:i/>
                <w:sz w:val="22"/>
                <w:szCs w:val="22"/>
              </w:rPr>
              <w:t>Биржевые о</w:t>
            </w:r>
            <w:r w:rsidRPr="00086326">
              <w:rPr>
                <w:b/>
                <w:i/>
                <w:sz w:val="22"/>
                <w:szCs w:val="22"/>
              </w:rPr>
              <w:t>блигации</w:t>
            </w:r>
            <w:r w:rsidR="002976FD">
              <w:rPr>
                <w:b/>
                <w:i/>
                <w:sz w:val="22"/>
                <w:szCs w:val="22"/>
              </w:rPr>
              <w:t>; Биржевые облигации серии БО-01</w:t>
            </w:r>
            <w:r w:rsidR="00086326" w:rsidRPr="00086326">
              <w:rPr>
                <w:b/>
                <w:i/>
                <w:sz w:val="22"/>
                <w:szCs w:val="22"/>
              </w:rPr>
              <w:t>).</w:t>
            </w:r>
            <w:r w:rsidR="00A86F8B">
              <w:rPr>
                <w:b/>
                <w:i/>
                <w:sz w:val="22"/>
                <w:szCs w:val="22"/>
              </w:rPr>
              <w:t xml:space="preserve"> Идентификационный номер выпуска: </w:t>
            </w:r>
            <w:r w:rsidR="00A86F8B" w:rsidRPr="00070589">
              <w:rPr>
                <w:b/>
                <w:i/>
                <w:sz w:val="22"/>
                <w:szCs w:val="22"/>
              </w:rPr>
              <w:t>4B02-</w:t>
            </w:r>
            <w:r w:rsidR="00A86F8B">
              <w:rPr>
                <w:b/>
                <w:i/>
                <w:sz w:val="22"/>
                <w:szCs w:val="22"/>
              </w:rPr>
              <w:t>01</w:t>
            </w:r>
            <w:r w:rsidR="00A86F8B" w:rsidRPr="00070589">
              <w:rPr>
                <w:b/>
                <w:i/>
                <w:sz w:val="22"/>
                <w:szCs w:val="22"/>
              </w:rPr>
              <w:t>-</w:t>
            </w:r>
            <w:r w:rsidR="002976FD" w:rsidRPr="008C78EC">
              <w:rPr>
                <w:b/>
                <w:i/>
                <w:sz w:val="22"/>
                <w:szCs w:val="22"/>
              </w:rPr>
              <w:t>36241-R</w:t>
            </w:r>
            <w:r w:rsidR="002976FD">
              <w:rPr>
                <w:b/>
                <w:i/>
                <w:sz w:val="22"/>
                <w:szCs w:val="22"/>
              </w:rPr>
              <w:t xml:space="preserve"> от 20</w:t>
            </w:r>
            <w:r w:rsidR="00A86F8B">
              <w:rPr>
                <w:b/>
                <w:i/>
                <w:sz w:val="22"/>
                <w:szCs w:val="22"/>
              </w:rPr>
              <w:t>.0</w:t>
            </w:r>
            <w:r w:rsidR="002976FD">
              <w:rPr>
                <w:b/>
                <w:i/>
                <w:sz w:val="22"/>
                <w:szCs w:val="22"/>
              </w:rPr>
              <w:t>7</w:t>
            </w:r>
            <w:r w:rsidR="00A86F8B">
              <w:rPr>
                <w:b/>
                <w:i/>
                <w:sz w:val="22"/>
                <w:szCs w:val="22"/>
              </w:rPr>
              <w:t>.201</w:t>
            </w:r>
            <w:r w:rsidR="002976FD">
              <w:rPr>
                <w:b/>
                <w:i/>
                <w:sz w:val="22"/>
                <w:szCs w:val="22"/>
              </w:rPr>
              <w:t>0</w:t>
            </w:r>
            <w:r w:rsidR="00A86F8B">
              <w:rPr>
                <w:b/>
                <w:i/>
                <w:sz w:val="22"/>
                <w:szCs w:val="22"/>
              </w:rPr>
              <w:t xml:space="preserve"> г.</w:t>
            </w:r>
          </w:p>
          <w:p w:rsidR="009F7449" w:rsidRDefault="009F7449" w:rsidP="009F744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F7449" w:rsidRDefault="009F7449" w:rsidP="009F7449">
            <w:pPr>
              <w:jc w:val="both"/>
              <w:rPr>
                <w:color w:val="000000"/>
              </w:rPr>
            </w:pPr>
            <w:r w:rsidRPr="000A43B2">
              <w:rPr>
                <w:color w:val="000000"/>
                <w:sz w:val="22"/>
                <w:szCs w:val="22"/>
              </w:rPr>
              <w:t>2.2. В случае</w:t>
            </w:r>
            <w:proofErr w:type="gramStart"/>
            <w:r w:rsidRPr="000A43B2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0A43B2">
              <w:rPr>
                <w:color w:val="000000"/>
                <w:sz w:val="22"/>
                <w:szCs w:val="22"/>
              </w:rPr>
              <w:t xml:space="preserve"> если соответствующее событие (действие) имеет отношение или связано с третьим лицом – полное фирменное наименование (для некоммерческих организаций – наименование), место нахождения, ИНН (если применимо), ОГРН (если применимо) или фамилия, имя, отчество такого лица: </w:t>
            </w:r>
            <w:r w:rsidRPr="009F7449">
              <w:rPr>
                <w:b/>
                <w:bCs/>
                <w:i/>
                <w:iCs/>
                <w:sz w:val="22"/>
                <w:szCs w:val="22"/>
              </w:rPr>
              <w:t xml:space="preserve">привести информацию не </w:t>
            </w:r>
            <w:r>
              <w:rPr>
                <w:b/>
                <w:bCs/>
                <w:i/>
                <w:iCs/>
                <w:sz w:val="22"/>
                <w:szCs w:val="22"/>
              </w:rPr>
              <w:t>представляется</w:t>
            </w:r>
            <w:r w:rsidRPr="009F7449">
              <w:rPr>
                <w:b/>
                <w:bCs/>
                <w:i/>
                <w:iCs/>
                <w:sz w:val="22"/>
                <w:szCs w:val="22"/>
              </w:rPr>
              <w:t xml:space="preserve"> возможным, информация затрагивает потенциальных инвесторов </w:t>
            </w:r>
            <w:r w:rsidR="00086326">
              <w:rPr>
                <w:b/>
                <w:bCs/>
                <w:i/>
                <w:iCs/>
                <w:sz w:val="22"/>
                <w:szCs w:val="22"/>
              </w:rPr>
              <w:t xml:space="preserve">Биржевых облигаций </w:t>
            </w:r>
            <w:r w:rsidR="002976FD">
              <w:rPr>
                <w:b/>
                <w:i/>
                <w:sz w:val="22"/>
                <w:szCs w:val="22"/>
              </w:rPr>
              <w:t>ООО «ИКС 5 ФИНАНС</w:t>
            </w:r>
            <w:r w:rsidR="00086326" w:rsidRPr="004439CC">
              <w:rPr>
                <w:b/>
                <w:i/>
                <w:sz w:val="22"/>
                <w:szCs w:val="22"/>
              </w:rPr>
              <w:t>»</w:t>
            </w:r>
            <w:r w:rsidR="00086326">
              <w:rPr>
                <w:b/>
                <w:i/>
                <w:sz w:val="22"/>
                <w:szCs w:val="22"/>
              </w:rPr>
              <w:t xml:space="preserve"> серии БО-01</w:t>
            </w:r>
            <w:r w:rsidRPr="009F744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F7449" w:rsidRDefault="009F7449" w:rsidP="0024758D">
            <w:pPr>
              <w:autoSpaceDE w:val="0"/>
              <w:autoSpaceDN w:val="0"/>
              <w:jc w:val="both"/>
              <w:rPr>
                <w:color w:val="000000"/>
              </w:rPr>
            </w:pPr>
            <w:r w:rsidRPr="000A43B2">
              <w:rPr>
                <w:color w:val="000000"/>
                <w:sz w:val="22"/>
                <w:szCs w:val="22"/>
              </w:rPr>
              <w:br/>
              <w:t>2.3. В случае</w:t>
            </w:r>
            <w:proofErr w:type="gramStart"/>
            <w:r w:rsidRPr="000A43B2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0A43B2">
              <w:rPr>
                <w:color w:val="000000"/>
                <w:sz w:val="22"/>
                <w:szCs w:val="22"/>
              </w:rPr>
              <w:t xml:space="preserve">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– наименование такого органа управления, дата принятия и содержание принятого решения, дата составления и номер протокола</w:t>
            </w:r>
            <w:r>
              <w:rPr>
                <w:color w:val="000000"/>
              </w:rPr>
              <w:t xml:space="preserve"> </w:t>
            </w:r>
            <w:r w:rsidRPr="000A43B2">
              <w:rPr>
                <w:color w:val="000000"/>
                <w:sz w:val="22"/>
                <w:szCs w:val="22"/>
              </w:rPr>
              <w:t xml:space="preserve">собрания (заседания) уполномоченного органа управления в случае, если решение принято коллегиальным органом управления соответствующего лица: </w:t>
            </w:r>
            <w:r w:rsidRPr="009F7449">
              <w:rPr>
                <w:b/>
                <w:i/>
                <w:color w:val="000000"/>
                <w:sz w:val="22"/>
                <w:szCs w:val="22"/>
              </w:rPr>
              <w:t xml:space="preserve">Решение принято Единоличным исполнительным органом – </w:t>
            </w:r>
            <w:r w:rsidR="0024758D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24758D" w:rsidRPr="0024758D">
              <w:rPr>
                <w:b/>
                <w:bCs/>
                <w:i/>
                <w:iCs/>
                <w:sz w:val="22"/>
                <w:szCs w:val="22"/>
              </w:rPr>
              <w:t>Генеральны</w:t>
            </w:r>
            <w:r w:rsidR="0024758D">
              <w:rPr>
                <w:b/>
                <w:bCs/>
                <w:i/>
                <w:iCs/>
                <w:sz w:val="22"/>
                <w:szCs w:val="22"/>
              </w:rPr>
              <w:t>м</w:t>
            </w:r>
            <w:r w:rsidR="0024758D" w:rsidRPr="0024758D">
              <w:rPr>
                <w:b/>
                <w:bCs/>
                <w:i/>
                <w:iCs/>
                <w:sz w:val="22"/>
                <w:szCs w:val="22"/>
              </w:rPr>
              <w:t xml:space="preserve"> директор</w:t>
            </w:r>
            <w:r w:rsidR="0024758D">
              <w:rPr>
                <w:b/>
                <w:bCs/>
                <w:i/>
                <w:iCs/>
                <w:sz w:val="22"/>
                <w:szCs w:val="22"/>
              </w:rPr>
              <w:t>ом</w:t>
            </w:r>
            <w:r w:rsidR="0024758D" w:rsidRPr="0024758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976FD">
              <w:rPr>
                <w:b/>
                <w:bCs/>
                <w:i/>
                <w:iCs/>
                <w:sz w:val="22"/>
                <w:szCs w:val="22"/>
              </w:rPr>
              <w:t xml:space="preserve">Общества с </w:t>
            </w:r>
            <w:r w:rsidR="002976FD" w:rsidRPr="00FB2800">
              <w:rPr>
                <w:b/>
                <w:bCs/>
                <w:i/>
                <w:iCs/>
                <w:sz w:val="22"/>
                <w:szCs w:val="22"/>
              </w:rPr>
              <w:t>ограниченной ответственностью «ИКС 5 ФИНАНС</w:t>
            </w:r>
            <w:r w:rsidR="00086326" w:rsidRPr="00FB2800">
              <w:rPr>
                <w:b/>
                <w:bCs/>
                <w:i/>
                <w:iCs/>
                <w:sz w:val="22"/>
                <w:szCs w:val="22"/>
              </w:rPr>
              <w:t>»</w:t>
            </w:r>
            <w:r w:rsidR="0024758D" w:rsidRPr="00FB2800">
              <w:rPr>
                <w:b/>
                <w:bCs/>
                <w:i/>
                <w:iCs/>
                <w:sz w:val="22"/>
                <w:szCs w:val="22"/>
              </w:rPr>
              <w:t>. Решение принято</w:t>
            </w:r>
            <w:r w:rsidR="0024758D" w:rsidRPr="00FB2800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>«</w:t>
            </w:r>
            <w:r w:rsidR="002976FD" w:rsidRPr="00FB2800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B91A90" w:rsidRPr="00FB2800">
              <w:rPr>
                <w:b/>
                <w:i/>
                <w:color w:val="000000"/>
                <w:sz w:val="22"/>
                <w:szCs w:val="22"/>
              </w:rPr>
              <w:t>8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» </w:t>
            </w:r>
            <w:r w:rsidR="002976FD" w:rsidRPr="00FB2800">
              <w:rPr>
                <w:b/>
                <w:i/>
                <w:color w:val="000000"/>
                <w:sz w:val="22"/>
                <w:szCs w:val="22"/>
              </w:rPr>
              <w:t>сентября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 201</w:t>
            </w:r>
            <w:r w:rsidR="0024758D" w:rsidRPr="00FB2800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 г. (</w:t>
            </w:r>
            <w:proofErr w:type="gramStart"/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Приказ № </w:t>
            </w:r>
            <w:r w:rsidR="00FB2800" w:rsidRPr="00FB2800">
              <w:rPr>
                <w:b/>
                <w:i/>
                <w:color w:val="000000"/>
                <w:sz w:val="22"/>
                <w:szCs w:val="22"/>
              </w:rPr>
              <w:t>б</w:t>
            </w:r>
            <w:proofErr w:type="gramEnd"/>
            <w:r w:rsidR="00FB2800" w:rsidRPr="00FB2800">
              <w:rPr>
                <w:b/>
                <w:i/>
                <w:color w:val="000000"/>
                <w:sz w:val="22"/>
                <w:szCs w:val="22"/>
              </w:rPr>
              <w:t>/</w:t>
            </w:r>
            <w:proofErr w:type="spellStart"/>
            <w:r w:rsidR="00FB2800" w:rsidRPr="00FB2800">
              <w:rPr>
                <w:b/>
                <w:i/>
                <w:color w:val="000000"/>
                <w:sz w:val="22"/>
                <w:szCs w:val="22"/>
              </w:rPr>
              <w:t>н</w:t>
            </w:r>
            <w:proofErr w:type="spellEnd"/>
            <w:r w:rsidR="002976FD" w:rsidRPr="00FB2800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>от «</w:t>
            </w:r>
            <w:r w:rsidR="00086326" w:rsidRPr="00FB2800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FB2800" w:rsidRPr="00FB2800">
              <w:rPr>
                <w:b/>
                <w:i/>
                <w:color w:val="000000"/>
                <w:sz w:val="22"/>
                <w:szCs w:val="22"/>
              </w:rPr>
              <w:t>7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» </w:t>
            </w:r>
            <w:r w:rsidR="002976FD" w:rsidRPr="00FB2800">
              <w:rPr>
                <w:b/>
                <w:i/>
                <w:color w:val="000000"/>
                <w:sz w:val="22"/>
                <w:szCs w:val="22"/>
              </w:rPr>
              <w:t>сентября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 201</w:t>
            </w:r>
            <w:r w:rsidR="0024758D" w:rsidRPr="00FB2800">
              <w:rPr>
                <w:b/>
                <w:i/>
                <w:color w:val="000000"/>
                <w:sz w:val="22"/>
                <w:szCs w:val="22"/>
              </w:rPr>
              <w:t>2</w:t>
            </w:r>
            <w:r w:rsidRPr="00FB2800">
              <w:rPr>
                <w:b/>
                <w:i/>
                <w:color w:val="000000"/>
                <w:sz w:val="22"/>
                <w:szCs w:val="22"/>
              </w:rPr>
              <w:t xml:space="preserve"> г.).</w:t>
            </w:r>
          </w:p>
          <w:p w:rsidR="00A86F8B" w:rsidRPr="00814634" w:rsidRDefault="00A86F8B" w:rsidP="00A86F8B">
            <w:pPr>
              <w:tabs>
                <w:tab w:val="left" w:pos="360"/>
                <w:tab w:val="left" w:pos="851"/>
                <w:tab w:val="left" w:pos="993"/>
              </w:tabs>
              <w:jc w:val="both"/>
              <w:rPr>
                <w:sz w:val="22"/>
                <w:szCs w:val="22"/>
              </w:rPr>
            </w:pPr>
          </w:p>
          <w:p w:rsidR="00A86F8B" w:rsidRPr="00A86F8B" w:rsidRDefault="00D43C38" w:rsidP="00A86F8B">
            <w:pPr>
              <w:tabs>
                <w:tab w:val="left" w:pos="360"/>
                <w:tab w:val="left" w:pos="851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Содержание решения, принятого единоличным исполнительным органом общества:</w:t>
            </w:r>
          </w:p>
          <w:p w:rsidR="002976FD" w:rsidRPr="00C52442" w:rsidRDefault="002976FD" w:rsidP="002976FD">
            <w:pPr>
              <w:numPr>
                <w:ilvl w:val="0"/>
                <w:numId w:val="8"/>
              </w:numPr>
              <w:tabs>
                <w:tab w:val="left" w:pos="360"/>
                <w:tab w:val="left" w:pos="851"/>
                <w:tab w:val="left" w:pos="993"/>
              </w:tabs>
              <w:ind w:left="142" w:right="108" w:firstLine="425"/>
              <w:jc w:val="both"/>
              <w:rPr>
                <w:b/>
                <w:i/>
                <w:sz w:val="22"/>
                <w:szCs w:val="22"/>
              </w:rPr>
            </w:pPr>
            <w:r w:rsidRPr="002976FD">
              <w:rPr>
                <w:b/>
                <w:i/>
                <w:sz w:val="22"/>
                <w:szCs w:val="22"/>
              </w:rPr>
              <w:t xml:space="preserve">Установить дату начала </w:t>
            </w:r>
            <w:r w:rsidRPr="00C52442">
              <w:rPr>
                <w:b/>
                <w:i/>
                <w:sz w:val="22"/>
                <w:szCs w:val="22"/>
              </w:rPr>
              <w:t>размещения Биржевых облигаций серии БО-01 - 0</w:t>
            </w:r>
            <w:r w:rsidR="002D7625">
              <w:rPr>
                <w:b/>
                <w:i/>
                <w:sz w:val="22"/>
                <w:szCs w:val="22"/>
              </w:rPr>
              <w:t>4</w:t>
            </w:r>
            <w:r w:rsidRPr="00C52442">
              <w:rPr>
                <w:b/>
                <w:i/>
                <w:sz w:val="22"/>
                <w:szCs w:val="22"/>
              </w:rPr>
              <w:t xml:space="preserve"> октября 2012 г.</w:t>
            </w:r>
          </w:p>
          <w:p w:rsidR="002976FD" w:rsidRPr="002976FD" w:rsidRDefault="002976FD" w:rsidP="002976FD">
            <w:pPr>
              <w:numPr>
                <w:ilvl w:val="0"/>
                <w:numId w:val="8"/>
              </w:numPr>
              <w:tabs>
                <w:tab w:val="left" w:pos="360"/>
                <w:tab w:val="left" w:pos="851"/>
                <w:tab w:val="left" w:pos="993"/>
              </w:tabs>
              <w:ind w:left="142" w:right="108" w:firstLine="425"/>
              <w:jc w:val="both"/>
              <w:rPr>
                <w:b/>
                <w:i/>
                <w:sz w:val="22"/>
                <w:szCs w:val="22"/>
              </w:rPr>
            </w:pPr>
            <w:r w:rsidRPr="00C52442">
              <w:rPr>
                <w:b/>
                <w:bCs/>
                <w:i/>
                <w:sz w:val="22"/>
                <w:szCs w:val="22"/>
              </w:rPr>
              <w:t xml:space="preserve">Утвердить </w:t>
            </w:r>
            <w:r w:rsidRPr="00C52442">
              <w:rPr>
                <w:rFonts w:eastAsia="MS Mincho"/>
                <w:b/>
                <w:bCs/>
                <w:i/>
                <w:sz w:val="22"/>
                <w:szCs w:val="22"/>
                <w:lang w:eastAsia="ja-JP"/>
              </w:rPr>
              <w:t>размещение выпуска Биржевых облигаций серии БО-01 в</w:t>
            </w:r>
            <w:r w:rsidRPr="00C52442">
              <w:rPr>
                <w:b/>
                <w:i/>
                <w:sz w:val="22"/>
                <w:szCs w:val="22"/>
              </w:rPr>
              <w:t xml:space="preserve"> порядке и на условиях, предусмотренных Решением о выпуске ценных бумаг и Проспектом ценных бумаг</w:t>
            </w:r>
            <w:r w:rsidRPr="00C52442">
              <w:rPr>
                <w:rFonts w:eastAsia="MS Mincho"/>
                <w:b/>
                <w:bCs/>
                <w:i/>
                <w:sz w:val="22"/>
                <w:szCs w:val="22"/>
                <w:lang w:eastAsia="ja-JP"/>
              </w:rPr>
              <w:t>, утвержденных единственным участником ООО «ИКС 5 ФИНАНС» 16</w:t>
            </w:r>
            <w:r w:rsidRPr="00C52442">
              <w:rPr>
                <w:b/>
                <w:i/>
                <w:sz w:val="22"/>
                <w:szCs w:val="22"/>
              </w:rPr>
              <w:t xml:space="preserve"> июня 2010 г. (Решение № б/</w:t>
            </w:r>
            <w:proofErr w:type="spellStart"/>
            <w:r w:rsidRPr="00C52442">
              <w:rPr>
                <w:b/>
                <w:i/>
                <w:sz w:val="22"/>
                <w:szCs w:val="22"/>
              </w:rPr>
              <w:t>н</w:t>
            </w:r>
            <w:proofErr w:type="spellEnd"/>
            <w:r w:rsidRPr="00C52442">
              <w:rPr>
                <w:b/>
                <w:i/>
                <w:sz w:val="22"/>
                <w:szCs w:val="22"/>
              </w:rPr>
              <w:t xml:space="preserve"> от 16 июня 2010 г.)</w:t>
            </w:r>
            <w:r w:rsidRPr="00C52442">
              <w:rPr>
                <w:rFonts w:eastAsia="MS Mincho"/>
                <w:b/>
                <w:bCs/>
                <w:i/>
                <w:sz w:val="22"/>
                <w:szCs w:val="22"/>
                <w:lang w:eastAsia="ja-JP"/>
              </w:rPr>
              <w:t>. Осуществить</w:t>
            </w:r>
            <w:r w:rsidRPr="002976FD">
              <w:rPr>
                <w:rFonts w:eastAsia="MS Mincho"/>
                <w:b/>
                <w:bCs/>
                <w:i/>
                <w:sz w:val="22"/>
                <w:szCs w:val="22"/>
                <w:lang w:eastAsia="ja-JP"/>
              </w:rPr>
              <w:t xml:space="preserve"> размещение Биржевых облигаций серии БО-01 </w:t>
            </w:r>
            <w:r w:rsidRPr="002976FD">
              <w:rPr>
                <w:b/>
                <w:i/>
                <w:sz w:val="22"/>
                <w:szCs w:val="22"/>
              </w:rPr>
              <w:t xml:space="preserve">путем сбора адресных заявок со стороны покупателей на приобретение </w:t>
            </w:r>
            <w:r w:rsidRPr="002976FD">
              <w:rPr>
                <w:rFonts w:eastAsia="MS Mincho"/>
                <w:b/>
                <w:bCs/>
                <w:i/>
                <w:sz w:val="22"/>
                <w:szCs w:val="22"/>
                <w:lang w:eastAsia="ja-JP"/>
              </w:rPr>
              <w:lastRenderedPageBreak/>
              <w:t xml:space="preserve">Биржевых облигаций серии БО-01 </w:t>
            </w:r>
            <w:r w:rsidRPr="002976FD">
              <w:rPr>
                <w:b/>
                <w:i/>
                <w:sz w:val="22"/>
                <w:szCs w:val="22"/>
              </w:rPr>
              <w:t>по фиксированной цене и ставке купона на первый купонный период, заранее определенной Эмитентом.</w:t>
            </w:r>
          </w:p>
          <w:p w:rsidR="002976FD" w:rsidRPr="002976FD" w:rsidRDefault="002976FD" w:rsidP="002976FD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142" w:right="108" w:firstLine="425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 w:rsidRPr="002976FD">
              <w:rPr>
                <w:b/>
                <w:i/>
                <w:color w:val="000000"/>
                <w:sz w:val="22"/>
                <w:szCs w:val="22"/>
              </w:rPr>
              <w:t xml:space="preserve">Установить, что срок для направления оферт с предложением заключить предварительные договоры с потенциальными приобретателями </w:t>
            </w:r>
            <w:r w:rsidRPr="002976FD">
              <w:rPr>
                <w:b/>
                <w:i/>
              </w:rPr>
              <w:t xml:space="preserve">Биржевых облигаций серии </w:t>
            </w:r>
            <w:r w:rsidRPr="002976FD">
              <w:rPr>
                <w:b/>
                <w:i/>
                <w:sz w:val="22"/>
                <w:szCs w:val="22"/>
              </w:rPr>
              <w:t>БО-01</w:t>
            </w:r>
            <w:r w:rsidRPr="002976FD">
              <w:rPr>
                <w:b/>
                <w:i/>
                <w:color w:val="000000"/>
                <w:sz w:val="22"/>
                <w:szCs w:val="22"/>
              </w:rPr>
              <w:t xml:space="preserve">, содержащие обязанность заключить в будущем с ними или с действующими в их интересах Участниками торгов основные договоры, направленные на отчуждение им размещаемых ценных бумаг, начинается в 11:00 по московскому времени 28.09.2012 г. и заканчивается в 17:00 по московскому времени </w:t>
            </w:r>
            <w:r w:rsidR="00C52442">
              <w:rPr>
                <w:b/>
                <w:i/>
                <w:color w:val="000000"/>
                <w:sz w:val="22"/>
                <w:szCs w:val="22"/>
              </w:rPr>
              <w:t>0</w:t>
            </w:r>
            <w:r w:rsidR="002D7625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C52442">
              <w:rPr>
                <w:b/>
                <w:i/>
                <w:color w:val="000000"/>
                <w:sz w:val="22"/>
                <w:szCs w:val="22"/>
              </w:rPr>
              <w:t>.10</w:t>
            </w:r>
            <w:r w:rsidRPr="002976FD">
              <w:rPr>
                <w:b/>
                <w:i/>
                <w:color w:val="000000"/>
                <w:sz w:val="22"/>
                <w:szCs w:val="22"/>
              </w:rPr>
              <w:t>.2012</w:t>
            </w:r>
            <w:proofErr w:type="gramEnd"/>
            <w:r w:rsidRPr="002976FD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976FD">
              <w:rPr>
                <w:b/>
                <w:i/>
                <w:color w:val="000000"/>
                <w:sz w:val="22"/>
                <w:szCs w:val="22"/>
              </w:rPr>
              <w:t>г</w:t>
            </w:r>
            <w:proofErr w:type="gramEnd"/>
            <w:r w:rsidRPr="002976FD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2976FD" w:rsidRPr="002D7625" w:rsidRDefault="002976FD" w:rsidP="002976FD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142" w:right="108" w:firstLine="425"/>
              <w:jc w:val="both"/>
              <w:rPr>
                <w:b/>
                <w:i/>
                <w:sz w:val="22"/>
                <w:szCs w:val="22"/>
              </w:rPr>
            </w:pPr>
            <w:r w:rsidRPr="002976FD">
              <w:rPr>
                <w:b/>
                <w:i/>
                <w:color w:val="000000"/>
                <w:sz w:val="22"/>
                <w:szCs w:val="22"/>
              </w:rPr>
              <w:t xml:space="preserve">Утвердить форму приглашения делать оферты на заключение предварительных договоров, в соответствии с которыми инвестор и Эмитент обязуются заключить в дату начала размещения </w:t>
            </w:r>
            <w:r w:rsidRPr="002976FD">
              <w:rPr>
                <w:b/>
                <w:i/>
                <w:sz w:val="22"/>
                <w:szCs w:val="22"/>
              </w:rPr>
              <w:t xml:space="preserve">Биржевых </w:t>
            </w:r>
            <w:r w:rsidRPr="002D7625">
              <w:rPr>
                <w:b/>
                <w:i/>
                <w:sz w:val="22"/>
                <w:szCs w:val="22"/>
              </w:rPr>
              <w:t>облигаций</w:t>
            </w:r>
            <w:r w:rsidRPr="002D7625">
              <w:rPr>
                <w:b/>
                <w:i/>
                <w:color w:val="000000"/>
                <w:sz w:val="22"/>
                <w:szCs w:val="22"/>
              </w:rPr>
              <w:t xml:space="preserve"> серии БО-01 основные договоры купли-продажи </w:t>
            </w:r>
            <w:r w:rsidRPr="002D7625">
              <w:rPr>
                <w:b/>
                <w:i/>
                <w:sz w:val="22"/>
                <w:szCs w:val="22"/>
              </w:rPr>
              <w:t>Биржевых облигаций</w:t>
            </w:r>
            <w:r w:rsidRPr="002D7625">
              <w:rPr>
                <w:b/>
                <w:i/>
                <w:color w:val="000000"/>
                <w:sz w:val="22"/>
                <w:szCs w:val="22"/>
              </w:rPr>
              <w:t xml:space="preserve"> серии БО-01 и форму предложения заключить предварительный договор о покупке </w:t>
            </w:r>
            <w:r w:rsidRPr="002D7625">
              <w:rPr>
                <w:b/>
                <w:i/>
                <w:sz w:val="22"/>
                <w:szCs w:val="22"/>
              </w:rPr>
              <w:t>Биржевых облигаций</w:t>
            </w:r>
            <w:r w:rsidRPr="002D7625">
              <w:rPr>
                <w:b/>
                <w:i/>
                <w:color w:val="000000"/>
                <w:sz w:val="22"/>
                <w:szCs w:val="22"/>
              </w:rPr>
              <w:t xml:space="preserve"> сери</w:t>
            </w:r>
            <w:r w:rsidR="00B91A90">
              <w:rPr>
                <w:b/>
                <w:i/>
                <w:color w:val="000000"/>
                <w:sz w:val="22"/>
                <w:szCs w:val="22"/>
              </w:rPr>
              <w:t>и БО-01 (Предложение о покупке)</w:t>
            </w:r>
            <w:r w:rsidRPr="002D7625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2976FD" w:rsidRPr="002D7625" w:rsidRDefault="002976FD" w:rsidP="002976FD">
            <w:pPr>
              <w:numPr>
                <w:ilvl w:val="0"/>
                <w:numId w:val="8"/>
              </w:numPr>
              <w:tabs>
                <w:tab w:val="left" w:pos="360"/>
                <w:tab w:val="left" w:pos="993"/>
              </w:tabs>
              <w:ind w:left="142" w:right="108" w:firstLine="425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2D7625">
              <w:rPr>
                <w:b/>
                <w:i/>
                <w:color w:val="000000"/>
                <w:sz w:val="22"/>
                <w:szCs w:val="22"/>
              </w:rPr>
              <w:t>Установить невозможность досрочного погашения</w:t>
            </w:r>
            <w:r w:rsidR="00C52442" w:rsidRPr="002D7625">
              <w:rPr>
                <w:b/>
                <w:i/>
                <w:color w:val="000000"/>
                <w:sz w:val="22"/>
                <w:szCs w:val="22"/>
              </w:rPr>
              <w:t>/частичного досрочного погашения</w:t>
            </w:r>
            <w:r w:rsidRPr="002D7625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2D7625">
              <w:rPr>
                <w:b/>
                <w:i/>
                <w:sz w:val="22"/>
                <w:szCs w:val="22"/>
              </w:rPr>
              <w:t>Биржевых облигаций серии БО-01 по усмотрению Эмитента.</w:t>
            </w:r>
          </w:p>
          <w:p w:rsidR="00C83AB8" w:rsidRPr="00A86F8B" w:rsidRDefault="00C83AB8" w:rsidP="00A86F8B">
            <w:pPr>
              <w:tabs>
                <w:tab w:val="num" w:pos="360"/>
                <w:tab w:val="num" w:pos="720"/>
              </w:tabs>
              <w:autoSpaceDE w:val="0"/>
              <w:autoSpaceDN w:val="0"/>
              <w:ind w:left="284" w:firstLine="425"/>
              <w:jc w:val="both"/>
              <w:rPr>
                <w:b/>
                <w:i/>
                <w:sz w:val="22"/>
                <w:szCs w:val="22"/>
              </w:rPr>
            </w:pPr>
          </w:p>
          <w:p w:rsidR="002D7625" w:rsidRPr="00C110BD" w:rsidRDefault="002D7625" w:rsidP="002D7625">
            <w:pPr>
              <w:tabs>
                <w:tab w:val="left" w:pos="360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Форма предложения </w:t>
            </w:r>
            <w:r w:rsidRPr="00C110BD">
              <w:rPr>
                <w:b/>
                <w:i/>
                <w:color w:val="000000"/>
                <w:sz w:val="22"/>
                <w:szCs w:val="22"/>
              </w:rPr>
              <w:t xml:space="preserve">заключить предварительный договор о покупке </w:t>
            </w:r>
            <w:r>
              <w:rPr>
                <w:b/>
                <w:i/>
                <w:color w:val="000000"/>
                <w:sz w:val="22"/>
                <w:szCs w:val="22"/>
              </w:rPr>
              <w:t>Биржевых облигаций</w:t>
            </w:r>
            <w:r w:rsidRPr="00C110BD">
              <w:rPr>
                <w:b/>
                <w:i/>
                <w:color w:val="000000"/>
                <w:sz w:val="22"/>
                <w:szCs w:val="22"/>
              </w:rPr>
              <w:t xml:space="preserve"> (Предложение о покупке):</w:t>
            </w:r>
          </w:p>
          <w:p w:rsidR="002D7625" w:rsidRPr="00C83AB8" w:rsidRDefault="002D7625" w:rsidP="002D7625">
            <w:pPr>
              <w:tabs>
                <w:tab w:val="num" w:pos="360"/>
                <w:tab w:val="num" w:pos="720"/>
              </w:tabs>
              <w:autoSpaceDE w:val="0"/>
              <w:autoSpaceDN w:val="0"/>
              <w:ind w:left="142" w:firstLine="425"/>
              <w:jc w:val="both"/>
              <w:rPr>
                <w:b/>
                <w:i/>
                <w:sz w:val="22"/>
                <w:szCs w:val="22"/>
              </w:rPr>
            </w:pPr>
          </w:p>
          <w:p w:rsidR="002D7625" w:rsidRPr="00FA25F3" w:rsidRDefault="002D7625" w:rsidP="002D7625">
            <w:pPr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>«[НА БЛАНКЕ ИНВЕСТОРА (для юридических лиц)]</w:t>
            </w:r>
          </w:p>
          <w:p w:rsidR="002D7625" w:rsidRPr="00FA25F3" w:rsidRDefault="002D7625" w:rsidP="002D7625">
            <w:pPr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>Дата:</w:t>
            </w:r>
          </w:p>
          <w:p w:rsidR="002D7625" w:rsidRPr="000A22B8" w:rsidRDefault="002D7625" w:rsidP="002D7625">
            <w:pPr>
              <w:ind w:left="5580"/>
              <w:rPr>
                <w:b/>
                <w:sz w:val="22"/>
                <w:szCs w:val="22"/>
                <w:u w:val="single"/>
              </w:rPr>
            </w:pPr>
            <w:r w:rsidRPr="006D3C1D">
              <w:rPr>
                <w:b/>
                <w:sz w:val="22"/>
                <w:szCs w:val="22"/>
                <w:u w:val="single"/>
              </w:rPr>
              <w:t>В</w:t>
            </w:r>
            <w:r w:rsidRPr="000A22B8">
              <w:rPr>
                <w:b/>
                <w:sz w:val="22"/>
                <w:szCs w:val="22"/>
                <w:u w:val="single"/>
              </w:rPr>
              <w:t xml:space="preserve"> ЗАО «</w:t>
            </w:r>
            <w:proofErr w:type="spellStart"/>
            <w:r w:rsidRPr="000A22B8">
              <w:rPr>
                <w:b/>
                <w:sz w:val="22"/>
                <w:szCs w:val="22"/>
                <w:u w:val="single"/>
              </w:rPr>
              <w:t>Райффайзенбанк</w:t>
            </w:r>
            <w:proofErr w:type="spellEnd"/>
            <w:r w:rsidRPr="000A22B8">
              <w:rPr>
                <w:b/>
                <w:sz w:val="22"/>
                <w:szCs w:val="22"/>
                <w:u w:val="single"/>
              </w:rPr>
              <w:t>»</w:t>
            </w:r>
          </w:p>
          <w:p w:rsidR="002D7625" w:rsidRPr="0005054B" w:rsidRDefault="002D7625" w:rsidP="002D7625">
            <w:pPr>
              <w:ind w:left="5580"/>
              <w:rPr>
                <w:sz w:val="22"/>
                <w:szCs w:val="22"/>
              </w:rPr>
            </w:pPr>
            <w:r w:rsidRPr="0005054B">
              <w:rPr>
                <w:sz w:val="22"/>
                <w:szCs w:val="22"/>
              </w:rPr>
              <w:t xml:space="preserve">119071, г. Москва, Ленинский пр., 15А </w:t>
            </w:r>
          </w:p>
          <w:p w:rsidR="002D7625" w:rsidRPr="0005054B" w:rsidRDefault="002D7625" w:rsidP="002D7625">
            <w:pPr>
              <w:ind w:left="5580"/>
              <w:rPr>
                <w:sz w:val="22"/>
                <w:szCs w:val="22"/>
              </w:rPr>
            </w:pPr>
            <w:r w:rsidRPr="0005054B">
              <w:rPr>
                <w:sz w:val="22"/>
                <w:szCs w:val="22"/>
              </w:rPr>
              <w:t xml:space="preserve">Вниманию Натальи </w:t>
            </w:r>
            <w:proofErr w:type="spellStart"/>
            <w:r w:rsidRPr="0005054B">
              <w:rPr>
                <w:sz w:val="22"/>
                <w:szCs w:val="22"/>
              </w:rPr>
              <w:t>Пекшевой</w:t>
            </w:r>
            <w:proofErr w:type="spellEnd"/>
          </w:p>
          <w:p w:rsidR="002D7625" w:rsidRPr="0005054B" w:rsidRDefault="002D7625" w:rsidP="002D7625">
            <w:pPr>
              <w:ind w:left="5580"/>
              <w:rPr>
                <w:sz w:val="22"/>
                <w:szCs w:val="22"/>
              </w:rPr>
            </w:pPr>
            <w:r w:rsidRPr="0005054B">
              <w:rPr>
                <w:sz w:val="22"/>
                <w:szCs w:val="22"/>
              </w:rPr>
              <w:t>sales@raiffeisen.ru</w:t>
            </w:r>
          </w:p>
          <w:p w:rsidR="002D7625" w:rsidRDefault="002D7625" w:rsidP="002D7625">
            <w:pPr>
              <w:shd w:val="clear" w:color="auto" w:fill="FFFFFF"/>
              <w:spacing w:line="264" w:lineRule="exact"/>
              <w:ind w:left="5580" w:firstLine="142"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2D7625" w:rsidRPr="006D3C1D" w:rsidRDefault="002D7625" w:rsidP="002D7625">
            <w:pPr>
              <w:ind w:left="55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копия в</w:t>
            </w:r>
            <w:r w:rsidRPr="006D3C1D">
              <w:rPr>
                <w:b/>
                <w:sz w:val="22"/>
                <w:szCs w:val="22"/>
                <w:u w:val="single"/>
              </w:rPr>
              <w:t xml:space="preserve"> ЗАО «ВТБ Капитал»</w:t>
            </w:r>
          </w:p>
          <w:p w:rsidR="002D7625" w:rsidRDefault="002D7625" w:rsidP="002D7625">
            <w:pPr>
              <w:ind w:left="5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Вниманию Ильи </w:t>
            </w:r>
            <w:proofErr w:type="spellStart"/>
            <w:r>
              <w:rPr>
                <w:sz w:val="22"/>
                <w:szCs w:val="22"/>
              </w:rPr>
              <w:t>Бучковского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D7625" w:rsidRDefault="002D7625" w:rsidP="002D7625">
            <w:pPr>
              <w:ind w:left="5580"/>
              <w:rPr>
                <w:sz w:val="22"/>
                <w:szCs w:val="22"/>
              </w:rPr>
            </w:pPr>
            <w:r w:rsidRPr="00740C5B">
              <w:rPr>
                <w:sz w:val="22"/>
                <w:szCs w:val="22"/>
                <w:lang w:val="en-US"/>
              </w:rPr>
              <w:t>e</w:t>
            </w:r>
            <w:r w:rsidRPr="001D1822">
              <w:rPr>
                <w:sz w:val="22"/>
                <w:szCs w:val="22"/>
              </w:rPr>
              <w:t>-</w:t>
            </w:r>
            <w:r w:rsidRPr="00740C5B">
              <w:rPr>
                <w:sz w:val="22"/>
                <w:szCs w:val="22"/>
                <w:lang w:val="en-US"/>
              </w:rPr>
              <w:t>mail</w:t>
            </w:r>
            <w:r w:rsidRPr="001D1822">
              <w:rPr>
                <w:sz w:val="22"/>
                <w:szCs w:val="22"/>
              </w:rPr>
              <w:t xml:space="preserve">: </w:t>
            </w:r>
            <w:hyperlink r:id="rId9" w:history="1">
              <w:r w:rsidRPr="00C72210">
                <w:rPr>
                  <w:rStyle w:val="a3"/>
                  <w:sz w:val="22"/>
                  <w:szCs w:val="22"/>
                  <w:lang w:val="en-US"/>
                </w:rPr>
                <w:t>bonds</w:t>
              </w:r>
              <w:r w:rsidRPr="001D1822">
                <w:rPr>
                  <w:rStyle w:val="a3"/>
                  <w:sz w:val="22"/>
                  <w:szCs w:val="22"/>
                </w:rPr>
                <w:t>@</w:t>
              </w:r>
              <w:proofErr w:type="spellStart"/>
              <w:r w:rsidRPr="00C72210">
                <w:rPr>
                  <w:rStyle w:val="a3"/>
                  <w:sz w:val="22"/>
                  <w:szCs w:val="22"/>
                  <w:lang w:val="en-US"/>
                </w:rPr>
                <w:t>vtbcapital</w:t>
              </w:r>
              <w:proofErr w:type="spellEnd"/>
              <w:r w:rsidRPr="001D1822">
                <w:rPr>
                  <w:rStyle w:val="a3"/>
                  <w:sz w:val="22"/>
                  <w:szCs w:val="22"/>
                </w:rPr>
                <w:t>.</w:t>
              </w:r>
              <w:r w:rsidRPr="00C72210">
                <w:rPr>
                  <w:rStyle w:val="a3"/>
                  <w:sz w:val="22"/>
                  <w:szCs w:val="22"/>
                  <w:lang w:val="en-US"/>
                </w:rPr>
                <w:t>com</w:t>
              </w:r>
            </w:hyperlink>
          </w:p>
          <w:p w:rsidR="002D7625" w:rsidRDefault="002D7625" w:rsidP="002D7625">
            <w:pPr>
              <w:ind w:left="5580"/>
              <w:rPr>
                <w:sz w:val="22"/>
                <w:szCs w:val="22"/>
              </w:rPr>
            </w:pPr>
            <w:r w:rsidRPr="00457363">
              <w:rPr>
                <w:sz w:val="22"/>
                <w:szCs w:val="22"/>
              </w:rPr>
              <w:t>факс: (495) 663-46-16</w:t>
            </w:r>
          </w:p>
          <w:p w:rsidR="002D7625" w:rsidRDefault="002D7625" w:rsidP="002D7625">
            <w:pPr>
              <w:ind w:left="6120"/>
              <w:rPr>
                <w:sz w:val="22"/>
                <w:szCs w:val="22"/>
              </w:rPr>
            </w:pPr>
          </w:p>
          <w:p w:rsidR="002D7625" w:rsidRPr="0005054B" w:rsidRDefault="002D7625" w:rsidP="002D7625">
            <w:pPr>
              <w:ind w:left="558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</w:t>
            </w:r>
            <w:r w:rsidRPr="0005054B">
              <w:rPr>
                <w:b/>
                <w:sz w:val="22"/>
                <w:szCs w:val="22"/>
                <w:u w:val="single"/>
              </w:rPr>
              <w:t xml:space="preserve">опия в ОАО «АЛЬФА-БАНК» </w:t>
            </w:r>
          </w:p>
          <w:p w:rsidR="002D7625" w:rsidRPr="002642C9" w:rsidRDefault="002D7625" w:rsidP="002D7625">
            <w:pPr>
              <w:ind w:left="5580"/>
              <w:rPr>
                <w:sz w:val="22"/>
                <w:szCs w:val="22"/>
              </w:rPr>
            </w:pPr>
            <w:r w:rsidRPr="002642C9">
              <w:rPr>
                <w:sz w:val="22"/>
                <w:szCs w:val="22"/>
              </w:rPr>
              <w:t>Факс: (495) 788-67-17</w:t>
            </w:r>
          </w:p>
          <w:p w:rsidR="002D7625" w:rsidRPr="002642C9" w:rsidRDefault="002D7625" w:rsidP="002D7625">
            <w:pPr>
              <w:ind w:left="5580"/>
              <w:rPr>
                <w:sz w:val="22"/>
                <w:szCs w:val="22"/>
              </w:rPr>
            </w:pPr>
            <w:r w:rsidRPr="002642C9">
              <w:rPr>
                <w:sz w:val="22"/>
                <w:szCs w:val="22"/>
              </w:rPr>
              <w:t xml:space="preserve">Вниманию: Игоря Панкова, Владислава </w:t>
            </w:r>
            <w:proofErr w:type="spellStart"/>
            <w:r w:rsidRPr="002642C9">
              <w:rPr>
                <w:sz w:val="22"/>
                <w:szCs w:val="22"/>
              </w:rPr>
              <w:t>Корзана</w:t>
            </w:r>
            <w:proofErr w:type="spellEnd"/>
            <w:r w:rsidRPr="002642C9">
              <w:rPr>
                <w:sz w:val="22"/>
                <w:szCs w:val="22"/>
              </w:rPr>
              <w:t xml:space="preserve">, Ольги </w:t>
            </w:r>
            <w:proofErr w:type="spellStart"/>
            <w:r w:rsidRPr="002642C9">
              <w:rPr>
                <w:sz w:val="22"/>
                <w:szCs w:val="22"/>
              </w:rPr>
              <w:t>Паркиной</w:t>
            </w:r>
            <w:proofErr w:type="spellEnd"/>
            <w:r w:rsidRPr="002642C9">
              <w:rPr>
                <w:sz w:val="22"/>
                <w:szCs w:val="22"/>
              </w:rPr>
              <w:t>, Егора Романченко</w:t>
            </w:r>
          </w:p>
          <w:p w:rsidR="002D7625" w:rsidRPr="002642C9" w:rsidRDefault="002D7625" w:rsidP="002D7625">
            <w:pPr>
              <w:ind w:left="5580"/>
              <w:rPr>
                <w:sz w:val="22"/>
                <w:szCs w:val="22"/>
                <w:u w:val="single"/>
                <w:lang w:val="en-US"/>
              </w:rPr>
            </w:pPr>
            <w:r w:rsidRPr="002642C9">
              <w:rPr>
                <w:sz w:val="22"/>
                <w:szCs w:val="22"/>
                <w:u w:val="single"/>
                <w:lang w:val="en-US"/>
              </w:rPr>
              <w:t xml:space="preserve">Email: ipankov@alfabank.ru, vkorzan@alfabank.ru, oparkina@alfabank.ru, eromanchenko@alfabank.ru </w:t>
            </w:r>
          </w:p>
          <w:p w:rsidR="002D7625" w:rsidRPr="002642C9" w:rsidRDefault="002D7625" w:rsidP="002D7625">
            <w:pPr>
              <w:ind w:left="6120"/>
              <w:rPr>
                <w:sz w:val="22"/>
                <w:szCs w:val="22"/>
                <w:lang w:val="en-US"/>
              </w:rPr>
            </w:pPr>
          </w:p>
          <w:p w:rsidR="002D7625" w:rsidRPr="002642C9" w:rsidRDefault="002D7625" w:rsidP="002D7625">
            <w:pPr>
              <w:ind w:left="57"/>
              <w:rPr>
                <w:sz w:val="22"/>
                <w:szCs w:val="22"/>
                <w:lang w:val="en-US"/>
              </w:rPr>
            </w:pPr>
          </w:p>
          <w:p w:rsidR="002D7625" w:rsidRPr="00FA25F3" w:rsidRDefault="002D7625" w:rsidP="002D7625">
            <w:pPr>
              <w:ind w:left="57"/>
              <w:rPr>
                <w:b/>
                <w:sz w:val="22"/>
                <w:szCs w:val="22"/>
                <w:u w:val="single"/>
              </w:rPr>
            </w:pPr>
            <w:r w:rsidRPr="00FA25F3">
              <w:rPr>
                <w:b/>
                <w:sz w:val="22"/>
                <w:szCs w:val="22"/>
                <w:u w:val="single"/>
              </w:rPr>
              <w:t xml:space="preserve">Касательно: Участие в размещении </w:t>
            </w:r>
            <w:r>
              <w:rPr>
                <w:b/>
                <w:sz w:val="22"/>
                <w:szCs w:val="22"/>
                <w:u w:val="single"/>
              </w:rPr>
              <w:t xml:space="preserve">биржевых </w:t>
            </w:r>
            <w:r w:rsidRPr="00FA25F3">
              <w:rPr>
                <w:b/>
                <w:sz w:val="22"/>
                <w:szCs w:val="22"/>
                <w:u w:val="single"/>
              </w:rPr>
              <w:t xml:space="preserve">облигаций </w:t>
            </w:r>
            <w:r>
              <w:rPr>
                <w:b/>
                <w:sz w:val="22"/>
                <w:szCs w:val="22"/>
                <w:u w:val="single"/>
              </w:rPr>
              <w:t>ООО «ИКС 5 ФИНАНС</w:t>
            </w:r>
            <w:r w:rsidRPr="00E14351">
              <w:rPr>
                <w:b/>
                <w:sz w:val="22"/>
                <w:szCs w:val="22"/>
                <w:u w:val="single"/>
              </w:rPr>
              <w:t>»</w:t>
            </w:r>
            <w:r>
              <w:rPr>
                <w:b/>
                <w:sz w:val="22"/>
                <w:szCs w:val="22"/>
                <w:u w:val="single"/>
              </w:rPr>
              <w:t xml:space="preserve"> серии БО-01.</w:t>
            </w:r>
          </w:p>
          <w:p w:rsidR="002D7625" w:rsidRPr="00FA25F3" w:rsidRDefault="002D7625" w:rsidP="002D7625">
            <w:pPr>
              <w:ind w:left="57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>Уважаемые Господа,</w:t>
            </w:r>
          </w:p>
          <w:p w:rsidR="002D7625" w:rsidRPr="00FA25F3" w:rsidRDefault="002D7625" w:rsidP="002D7625">
            <w:pPr>
              <w:ind w:left="57"/>
              <w:rPr>
                <w:sz w:val="22"/>
                <w:szCs w:val="22"/>
              </w:rPr>
            </w:pPr>
          </w:p>
          <w:p w:rsidR="002D7625" w:rsidRPr="00CB452D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CB452D">
              <w:rPr>
                <w:sz w:val="22"/>
                <w:szCs w:val="22"/>
              </w:rPr>
              <w:t xml:space="preserve">В соответствии с приглашением (далее – </w:t>
            </w:r>
            <w:r w:rsidRPr="00CB452D">
              <w:rPr>
                <w:b/>
                <w:sz w:val="22"/>
                <w:szCs w:val="22"/>
              </w:rPr>
              <w:t>«Приглашение»</w:t>
            </w:r>
            <w:r w:rsidRPr="00CB452D">
              <w:rPr>
                <w:sz w:val="22"/>
                <w:szCs w:val="22"/>
              </w:rPr>
              <w:t>) делать оферты на заключение предварительных договоров, в соот</w:t>
            </w:r>
            <w:r>
              <w:rPr>
                <w:sz w:val="22"/>
                <w:szCs w:val="22"/>
              </w:rPr>
              <w:t>ветствии с которыми инвестор и Общество с ограниченной ответственностью «ИКС 5 ФИНАНС</w:t>
            </w:r>
            <w:r w:rsidRPr="00CB452D">
              <w:rPr>
                <w:sz w:val="22"/>
                <w:szCs w:val="22"/>
              </w:rPr>
              <w:t xml:space="preserve">» обязуются заключить в дату начала размещения </w:t>
            </w:r>
            <w:r w:rsidRPr="00CB452D">
              <w:rPr>
                <w:bCs/>
                <w:iCs/>
                <w:sz w:val="22"/>
                <w:szCs w:val="22"/>
              </w:rPr>
              <w:t>документарных процентных неконвертируемых биржевы</w:t>
            </w:r>
            <w:r>
              <w:rPr>
                <w:bCs/>
                <w:iCs/>
                <w:sz w:val="22"/>
                <w:szCs w:val="22"/>
              </w:rPr>
              <w:t>х</w:t>
            </w:r>
            <w:r w:rsidRPr="00CB452D">
              <w:rPr>
                <w:bCs/>
                <w:iCs/>
                <w:sz w:val="22"/>
                <w:szCs w:val="22"/>
              </w:rPr>
              <w:t xml:space="preserve"> облигаций серии БО-0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CB452D">
              <w:rPr>
                <w:bCs/>
                <w:iCs/>
                <w:sz w:val="22"/>
                <w:szCs w:val="22"/>
              </w:rPr>
              <w:t xml:space="preserve"> на предъявителя с обязательным централизованным хранением в количестве </w:t>
            </w:r>
            <w:r>
              <w:rPr>
                <w:sz w:val="22"/>
                <w:szCs w:val="22"/>
              </w:rPr>
              <w:t>5</w:t>
            </w:r>
            <w:r w:rsidRPr="00CB452D">
              <w:rPr>
                <w:sz w:val="22"/>
                <w:szCs w:val="22"/>
              </w:rPr>
              <w:t xml:space="preserve"> 000 </w:t>
            </w:r>
            <w:proofErr w:type="spellStart"/>
            <w:r w:rsidRPr="00CB452D">
              <w:rPr>
                <w:sz w:val="22"/>
                <w:szCs w:val="22"/>
              </w:rPr>
              <w:t>000</w:t>
            </w:r>
            <w:proofErr w:type="spellEnd"/>
            <w:r w:rsidRPr="00CB452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Пять</w:t>
            </w:r>
            <w:r w:rsidRPr="00CB452D">
              <w:rPr>
                <w:sz w:val="22"/>
                <w:szCs w:val="22"/>
              </w:rPr>
              <w:t xml:space="preserve"> миллион</w:t>
            </w:r>
            <w:r>
              <w:rPr>
                <w:sz w:val="22"/>
                <w:szCs w:val="22"/>
              </w:rPr>
              <w:t>ов</w:t>
            </w:r>
            <w:r w:rsidRPr="00CB452D">
              <w:rPr>
                <w:sz w:val="22"/>
                <w:szCs w:val="22"/>
              </w:rPr>
              <w:t>) штук, номинальной стоимостью 1 000 (Одна тысяча) рублей каждая</w:t>
            </w:r>
            <w:proofErr w:type="gramEnd"/>
            <w:r w:rsidRPr="00CB452D">
              <w:rPr>
                <w:sz w:val="22"/>
                <w:szCs w:val="22"/>
              </w:rPr>
              <w:t xml:space="preserve">, </w:t>
            </w:r>
            <w:proofErr w:type="gramStart"/>
            <w:r w:rsidRPr="00CB452D">
              <w:rPr>
                <w:sz w:val="22"/>
                <w:szCs w:val="22"/>
              </w:rPr>
              <w:t xml:space="preserve">общей номинальной стоимостью </w:t>
            </w:r>
            <w:r>
              <w:rPr>
                <w:sz w:val="22"/>
                <w:szCs w:val="22"/>
              </w:rPr>
              <w:t>5</w:t>
            </w:r>
            <w:r w:rsidRPr="00CB452D">
              <w:rPr>
                <w:sz w:val="22"/>
                <w:szCs w:val="22"/>
              </w:rPr>
              <w:t xml:space="preserve"> 000 </w:t>
            </w:r>
            <w:proofErr w:type="spellStart"/>
            <w:r w:rsidRPr="00CB452D">
              <w:rPr>
                <w:sz w:val="22"/>
                <w:szCs w:val="22"/>
              </w:rPr>
              <w:t>000</w:t>
            </w:r>
            <w:proofErr w:type="spellEnd"/>
            <w:r w:rsidRPr="00CB452D">
              <w:rPr>
                <w:sz w:val="22"/>
                <w:szCs w:val="22"/>
              </w:rPr>
              <w:t xml:space="preserve"> </w:t>
            </w:r>
            <w:proofErr w:type="spellStart"/>
            <w:r w:rsidRPr="00CB452D">
              <w:rPr>
                <w:sz w:val="22"/>
                <w:szCs w:val="22"/>
              </w:rPr>
              <w:t>000</w:t>
            </w:r>
            <w:proofErr w:type="spellEnd"/>
            <w:r w:rsidRPr="00CB452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Пять миллиардов</w:t>
            </w:r>
            <w:r w:rsidRPr="00CB452D">
              <w:rPr>
                <w:sz w:val="22"/>
                <w:szCs w:val="22"/>
              </w:rPr>
              <w:t xml:space="preserve">) рублей, со сроком погашения в </w:t>
            </w:r>
            <w:r w:rsidRPr="00CB452D">
              <w:rPr>
                <w:sz w:val="22"/>
                <w:szCs w:val="22"/>
              </w:rPr>
              <w:lastRenderedPageBreak/>
              <w:t xml:space="preserve">1 092 (Одна тысяча девяносто второй) день с даты начала размещения биржевых облигаций выпуска </w:t>
            </w:r>
            <w:proofErr w:type="spellStart"/>
            <w:r w:rsidRPr="00CB452D">
              <w:rPr>
                <w:bCs/>
                <w:iCs/>
                <w:sz w:val="22"/>
                <w:szCs w:val="22"/>
              </w:rPr>
              <w:t>c</w:t>
            </w:r>
            <w:proofErr w:type="spellEnd"/>
            <w:r w:rsidRPr="00CB452D">
              <w:rPr>
                <w:bCs/>
                <w:iCs/>
                <w:sz w:val="22"/>
                <w:szCs w:val="22"/>
              </w:rPr>
              <w:t xml:space="preserve"> возможностью досрочного погашения по требованию владельцев и по усмотрению эмитента, размещаемы</w:t>
            </w:r>
            <w:r>
              <w:rPr>
                <w:bCs/>
                <w:iCs/>
                <w:sz w:val="22"/>
                <w:szCs w:val="22"/>
              </w:rPr>
              <w:t>х</w:t>
            </w:r>
            <w:r w:rsidRPr="00CB452D">
              <w:rPr>
                <w:bCs/>
                <w:iCs/>
                <w:sz w:val="22"/>
                <w:szCs w:val="22"/>
              </w:rPr>
              <w:t xml:space="preserve"> по открытой подписке, </w:t>
            </w:r>
            <w:r>
              <w:rPr>
                <w:sz w:val="22"/>
                <w:szCs w:val="22"/>
              </w:rPr>
              <w:t>идентификационный</w:t>
            </w:r>
            <w:r w:rsidRPr="00CB452D">
              <w:rPr>
                <w:sz w:val="22"/>
                <w:szCs w:val="22"/>
              </w:rPr>
              <w:t xml:space="preserve"> номер выпуска </w:t>
            </w:r>
            <w:r w:rsidRPr="001D1822">
              <w:rPr>
                <w:bCs/>
                <w:iCs/>
                <w:sz w:val="22"/>
                <w:szCs w:val="22"/>
              </w:rPr>
              <w:t>4B02-01-</w:t>
            </w:r>
            <w:r>
              <w:rPr>
                <w:bCs/>
                <w:iCs/>
                <w:sz w:val="22"/>
                <w:szCs w:val="22"/>
              </w:rPr>
              <w:t>36241</w:t>
            </w:r>
            <w:r w:rsidRPr="001D1822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  <w:lang w:val="en-US"/>
              </w:rPr>
              <w:t>R</w:t>
            </w:r>
            <w:r w:rsidRPr="001D1822">
              <w:rPr>
                <w:bCs/>
                <w:iCs/>
                <w:sz w:val="22"/>
                <w:szCs w:val="22"/>
              </w:rPr>
              <w:t xml:space="preserve"> от </w:t>
            </w:r>
            <w:r>
              <w:rPr>
                <w:bCs/>
                <w:iCs/>
                <w:sz w:val="22"/>
                <w:szCs w:val="22"/>
              </w:rPr>
              <w:t>20.07.2010 г</w:t>
            </w:r>
            <w:r>
              <w:rPr>
                <w:sz w:val="22"/>
                <w:szCs w:val="22"/>
              </w:rPr>
              <w:t xml:space="preserve">. (далее – </w:t>
            </w:r>
            <w:r w:rsidRPr="0053787C">
              <w:rPr>
                <w:b/>
                <w:sz w:val="22"/>
                <w:szCs w:val="22"/>
              </w:rPr>
              <w:t>Биржевые облигации</w:t>
            </w:r>
            <w:r>
              <w:rPr>
                <w:b/>
                <w:sz w:val="22"/>
                <w:szCs w:val="22"/>
              </w:rPr>
              <w:t xml:space="preserve"> серии БО-01</w:t>
            </w:r>
            <w:r w:rsidRPr="00CB452D">
              <w:rPr>
                <w:sz w:val="22"/>
                <w:szCs w:val="22"/>
              </w:rPr>
              <w:t xml:space="preserve">) основные договоры купли-продажи </w:t>
            </w:r>
            <w:r>
              <w:rPr>
                <w:sz w:val="22"/>
                <w:szCs w:val="22"/>
              </w:rPr>
              <w:t>Биржевых облигаций</w:t>
            </w:r>
            <w:proofErr w:type="gramEnd"/>
            <w:r>
              <w:rPr>
                <w:sz w:val="22"/>
                <w:szCs w:val="22"/>
              </w:rPr>
              <w:t xml:space="preserve"> серии БО-01</w:t>
            </w:r>
            <w:r w:rsidRPr="00CB45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Общества с ограниченной ответственностью «ИКС 5 ФИНАНС</w:t>
            </w:r>
            <w:r w:rsidRPr="00CB452D">
              <w:rPr>
                <w:sz w:val="22"/>
                <w:szCs w:val="22"/>
              </w:rPr>
              <w:t xml:space="preserve">» (далее – </w:t>
            </w:r>
            <w:r w:rsidRPr="00CB452D">
              <w:rPr>
                <w:b/>
                <w:sz w:val="22"/>
                <w:szCs w:val="22"/>
              </w:rPr>
              <w:t>«Эмитент»</w:t>
            </w:r>
            <w:r w:rsidRPr="00CB452D">
              <w:rPr>
                <w:sz w:val="22"/>
                <w:szCs w:val="22"/>
              </w:rPr>
              <w:t xml:space="preserve">), направляем Вам данное сообщение. </w:t>
            </w: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 xml:space="preserve">Настоящим подтверждаем, что мы </w:t>
            </w:r>
            <w:r w:rsidRPr="006D3C1D">
              <w:rPr>
                <w:b/>
                <w:sz w:val="22"/>
                <w:szCs w:val="22"/>
              </w:rPr>
              <w:t>[укажите Ваше полное наименование]</w:t>
            </w:r>
            <w:r w:rsidRPr="006D3C1D">
              <w:rPr>
                <w:sz w:val="22"/>
                <w:szCs w:val="22"/>
              </w:rPr>
              <w:t xml:space="preserve"> ознакомились с изложенными в Приглашении и Эмиссионных документах условиями и порядком</w:t>
            </w:r>
            <w:r w:rsidRPr="00FA25F3">
              <w:rPr>
                <w:sz w:val="22"/>
                <w:szCs w:val="22"/>
              </w:rPr>
              <w:t xml:space="preserve"> участия в размещении </w:t>
            </w:r>
            <w:r>
              <w:rPr>
                <w:sz w:val="22"/>
                <w:szCs w:val="22"/>
              </w:rPr>
              <w:t>Биржевых облигаций</w:t>
            </w:r>
            <w:r w:rsidRPr="00FA2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серии БО-01 </w:t>
            </w:r>
            <w:r w:rsidRPr="00FA25F3">
              <w:rPr>
                <w:sz w:val="22"/>
                <w:szCs w:val="22"/>
              </w:rPr>
              <w:t xml:space="preserve">и проведения расчетов, и заявляем о своем согласии и готовности следовать таким условиям и порядку. </w:t>
            </w: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 xml:space="preserve">В связи с этим, тщательно проанализировав финансовые, экономические, юридические и иные риски и последствия приобретения и владения </w:t>
            </w:r>
            <w:r>
              <w:rPr>
                <w:sz w:val="22"/>
                <w:szCs w:val="22"/>
              </w:rPr>
              <w:t>Биржевыми облигациями серии БО-01</w:t>
            </w:r>
            <w:r w:rsidRPr="00FA25F3">
              <w:rPr>
                <w:sz w:val="22"/>
                <w:szCs w:val="22"/>
              </w:rPr>
              <w:t xml:space="preserve">, мы настоящим заявляем о своем желании и готовности принять участие в размещении </w:t>
            </w:r>
            <w:r>
              <w:rPr>
                <w:sz w:val="22"/>
                <w:szCs w:val="22"/>
              </w:rPr>
              <w:t>Биржевых облигаций</w:t>
            </w:r>
            <w:r w:rsidRPr="00FA2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серии БО-01 </w:t>
            </w:r>
            <w:r w:rsidRPr="00FA25F3">
              <w:rPr>
                <w:sz w:val="22"/>
                <w:szCs w:val="22"/>
              </w:rPr>
              <w:t xml:space="preserve">и предлагаем купить у Эмитента </w:t>
            </w:r>
            <w:r>
              <w:rPr>
                <w:sz w:val="22"/>
                <w:szCs w:val="22"/>
              </w:rPr>
              <w:t>Биржевые облигации</w:t>
            </w:r>
            <w:r w:rsidRPr="00FA25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серии БО-01 </w:t>
            </w:r>
            <w:r w:rsidRPr="00FA25F3">
              <w:rPr>
                <w:sz w:val="22"/>
                <w:szCs w:val="22"/>
              </w:rPr>
              <w:t>на следующих условиях:</w:t>
            </w:r>
          </w:p>
          <w:p w:rsidR="002D7625" w:rsidRPr="00FA25F3" w:rsidRDefault="002D7625" w:rsidP="002D7625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847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139"/>
              <w:gridCol w:w="4340"/>
            </w:tblGrid>
            <w:tr w:rsidR="002D7625" w:rsidRPr="00FA25F3" w:rsidTr="00900FDD">
              <w:trPr>
                <w:jc w:val="center"/>
              </w:trPr>
              <w:tc>
                <w:tcPr>
                  <w:tcW w:w="4139" w:type="dxa"/>
                </w:tcPr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  <w:r w:rsidRPr="00FA25F3">
                    <w:rPr>
                      <w:sz w:val="22"/>
                      <w:szCs w:val="22"/>
                    </w:rPr>
                    <w:t xml:space="preserve">Максимальная сумма, на которую мы готовы купить </w:t>
                  </w:r>
                  <w:r>
                    <w:rPr>
                      <w:sz w:val="22"/>
                      <w:szCs w:val="22"/>
                    </w:rPr>
                    <w:t>Биржевые облигации</w:t>
                  </w:r>
                  <w:r w:rsidRPr="00FA25F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серии БО-01 </w:t>
                  </w:r>
                  <w:r w:rsidRPr="00FA25F3">
                    <w:rPr>
                      <w:sz w:val="22"/>
                      <w:szCs w:val="22"/>
                    </w:rPr>
                    <w:t>(рубли РФ)</w:t>
                  </w:r>
                  <w:r>
                    <w:rPr>
                      <w:szCs w:val="22"/>
                    </w:rPr>
                    <w:t>*</w:t>
                  </w:r>
                </w:p>
              </w:tc>
              <w:tc>
                <w:tcPr>
                  <w:tcW w:w="4340" w:type="dxa"/>
                </w:tcPr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  <w:r w:rsidRPr="00FA25F3">
                    <w:rPr>
                      <w:sz w:val="22"/>
                      <w:szCs w:val="22"/>
                    </w:rPr>
                    <w:t xml:space="preserve">Минимальная ставка купона по </w:t>
                  </w:r>
                  <w:r>
                    <w:rPr>
                      <w:sz w:val="22"/>
                      <w:szCs w:val="22"/>
                    </w:rPr>
                    <w:t>Биржевым облигациям серии БО-01</w:t>
                  </w:r>
                  <w:r w:rsidRPr="00FA25F3">
                    <w:rPr>
                      <w:sz w:val="22"/>
                      <w:szCs w:val="22"/>
                    </w:rPr>
                    <w:t xml:space="preserve">, при которой мы готовы приобрести </w:t>
                  </w:r>
                  <w:r>
                    <w:rPr>
                      <w:sz w:val="22"/>
                      <w:szCs w:val="22"/>
                    </w:rPr>
                    <w:t>Биржевые облигации</w:t>
                  </w:r>
                  <w:r w:rsidRPr="00FA25F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серии БО-01 </w:t>
                  </w:r>
                  <w:r w:rsidRPr="00FA25F3">
                    <w:rPr>
                      <w:sz w:val="22"/>
                      <w:szCs w:val="22"/>
                    </w:rPr>
                    <w:t>на указанную максимальную сумму (</w:t>
                  </w:r>
                  <w:r>
                    <w:rPr>
                      <w:sz w:val="22"/>
                      <w:szCs w:val="22"/>
                    </w:rPr>
                    <w:t xml:space="preserve">% </w:t>
                  </w:r>
                  <w:proofErr w:type="gramStart"/>
                  <w:r>
                    <w:rPr>
                      <w:sz w:val="22"/>
                      <w:szCs w:val="22"/>
                    </w:rPr>
                    <w:t>годовых</w:t>
                  </w:r>
                  <w:proofErr w:type="gramEnd"/>
                  <w:r w:rsidRPr="00FA25F3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2D7625" w:rsidRPr="00FA25F3" w:rsidTr="00900FDD">
              <w:trPr>
                <w:jc w:val="center"/>
              </w:trPr>
              <w:tc>
                <w:tcPr>
                  <w:tcW w:w="4139" w:type="dxa"/>
                </w:tcPr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</w:p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  <w:r w:rsidRPr="00FA25F3">
                    <w:rPr>
                      <w:sz w:val="22"/>
                      <w:szCs w:val="22"/>
                    </w:rPr>
                    <w:t>[пожалуйста, укажите]</w:t>
                  </w:r>
                </w:p>
              </w:tc>
              <w:tc>
                <w:tcPr>
                  <w:tcW w:w="4340" w:type="dxa"/>
                </w:tcPr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</w:p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  <w:r w:rsidRPr="00FA25F3">
                    <w:rPr>
                      <w:sz w:val="22"/>
                      <w:szCs w:val="22"/>
                    </w:rPr>
                    <w:t>[пожалуйста, укажите]</w:t>
                  </w:r>
                </w:p>
                <w:p w:rsidR="002D7625" w:rsidRPr="00FA25F3" w:rsidRDefault="002D7625" w:rsidP="00900FDD">
                  <w:pPr>
                    <w:spacing w:line="260" w:lineRule="exact"/>
                    <w:jc w:val="center"/>
                  </w:pPr>
                </w:p>
              </w:tc>
            </w:tr>
          </w:tbl>
          <w:p w:rsidR="002D7625" w:rsidRPr="00FA25F3" w:rsidRDefault="002D7625" w:rsidP="002D7625">
            <w:pPr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adjustRightInd w:val="0"/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FA25F3">
              <w:rPr>
                <w:color w:val="000000"/>
                <w:sz w:val="22"/>
                <w:szCs w:val="22"/>
              </w:rPr>
              <w:t xml:space="preserve">Обращаем Ваше внимание, что Участником торгов ФБ ММВБ, выставляющим заявки на покупку </w:t>
            </w:r>
            <w:r>
              <w:rPr>
                <w:color w:val="000000"/>
                <w:sz w:val="22"/>
                <w:szCs w:val="22"/>
              </w:rPr>
              <w:t>Биржевых облигаций</w:t>
            </w:r>
            <w:r w:rsidRPr="00FA25F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серии БО-01 </w:t>
            </w:r>
            <w:r w:rsidRPr="00FA25F3">
              <w:rPr>
                <w:color w:val="000000"/>
                <w:sz w:val="22"/>
                <w:szCs w:val="22"/>
              </w:rPr>
              <w:t xml:space="preserve">по нашему поручению, будет </w:t>
            </w:r>
            <w:r w:rsidRPr="006D3C1D">
              <w:rPr>
                <w:color w:val="000000"/>
                <w:sz w:val="22"/>
                <w:szCs w:val="22"/>
              </w:rPr>
              <w:t xml:space="preserve">выступать </w:t>
            </w:r>
            <w:r w:rsidRPr="006D3C1D">
              <w:rPr>
                <w:b/>
                <w:color w:val="000000"/>
                <w:sz w:val="22"/>
                <w:szCs w:val="22"/>
              </w:rPr>
              <w:t>[пожалуйста, укажите название своего брокера]</w:t>
            </w:r>
            <w:r w:rsidRPr="006D3C1D">
              <w:rPr>
                <w:color w:val="000000"/>
                <w:sz w:val="22"/>
                <w:szCs w:val="22"/>
              </w:rPr>
              <w:t xml:space="preserve"> (для Покупателей, работающих через брокера).</w:t>
            </w: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 xml:space="preserve">Настоящее сообщение является Предложением о Покупке, офертой заключить Предварительный Договор. Настоящее Предложение о Покупке </w:t>
            </w:r>
            <w:r w:rsidRPr="00271800">
              <w:rPr>
                <w:sz w:val="22"/>
                <w:szCs w:val="22"/>
              </w:rPr>
              <w:t>действует до «04» октября 2012 года включительно</w:t>
            </w:r>
            <w:r w:rsidRPr="00FA25F3">
              <w:rPr>
                <w:sz w:val="22"/>
                <w:szCs w:val="22"/>
              </w:rPr>
              <w:t xml:space="preserve">. </w:t>
            </w:r>
            <w:proofErr w:type="gramStart"/>
            <w:r w:rsidRPr="00FA25F3">
              <w:rPr>
                <w:sz w:val="22"/>
                <w:szCs w:val="22"/>
              </w:rPr>
              <w:t>В случае если настоящее Предложение о Покупке будет акцептовано, пожалуйста, направьте нам Уведомление об Акцепте по следующим координатам: для отправки курьером: [укажите адрес Вашего офиса (для физического лица место регистрации)], для отправки по факсу: [укажите номер факса Вашего офиса (для физического лица номер факса)], для передачи по электронной почте: [укажите адрес Вашей электронной почты].</w:t>
            </w:r>
            <w:proofErr w:type="gramEnd"/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  <w:r w:rsidRPr="00FA25F3">
              <w:rPr>
                <w:sz w:val="22"/>
                <w:szCs w:val="22"/>
              </w:rPr>
              <w:t xml:space="preserve">Все термины, используемые, но не определенные, в настоящем сообщении, понимаются в значении, установленном для них в Приглашении.  </w:t>
            </w:r>
          </w:p>
          <w:p w:rsidR="002D7625" w:rsidRPr="00FA25F3" w:rsidRDefault="002D7625" w:rsidP="002D7625">
            <w:pPr>
              <w:ind w:left="57"/>
              <w:jc w:val="both"/>
              <w:rPr>
                <w:sz w:val="22"/>
                <w:szCs w:val="22"/>
              </w:rPr>
            </w:pPr>
          </w:p>
          <w:p w:rsidR="002D7625" w:rsidRPr="00FA25F3" w:rsidRDefault="002D7625" w:rsidP="002D7625">
            <w:pPr>
              <w:ind w:left="57"/>
              <w:jc w:val="both"/>
              <w:rPr>
                <w:b/>
                <w:sz w:val="22"/>
                <w:szCs w:val="22"/>
              </w:rPr>
            </w:pPr>
            <w:r w:rsidRPr="00FA25F3">
              <w:rPr>
                <w:b/>
                <w:sz w:val="22"/>
                <w:szCs w:val="22"/>
              </w:rPr>
              <w:t>С уважением,</w:t>
            </w:r>
          </w:p>
          <w:p w:rsidR="002D7625" w:rsidRPr="00FA25F3" w:rsidRDefault="002D7625" w:rsidP="002D7625">
            <w:pPr>
              <w:ind w:left="57"/>
              <w:jc w:val="both"/>
              <w:rPr>
                <w:b/>
                <w:sz w:val="22"/>
                <w:szCs w:val="22"/>
              </w:rPr>
            </w:pPr>
            <w:r w:rsidRPr="00FA25F3">
              <w:rPr>
                <w:b/>
                <w:sz w:val="22"/>
                <w:szCs w:val="22"/>
              </w:rPr>
              <w:t>___________________</w:t>
            </w:r>
          </w:p>
          <w:p w:rsidR="002D7625" w:rsidRPr="00FA25F3" w:rsidRDefault="002D7625" w:rsidP="002D7625">
            <w:pPr>
              <w:ind w:left="57"/>
              <w:jc w:val="both"/>
              <w:rPr>
                <w:b/>
                <w:sz w:val="22"/>
                <w:szCs w:val="22"/>
              </w:rPr>
            </w:pPr>
            <w:r w:rsidRPr="00FA25F3">
              <w:rPr>
                <w:b/>
                <w:sz w:val="22"/>
                <w:szCs w:val="22"/>
              </w:rPr>
              <w:t>Имя:</w:t>
            </w:r>
          </w:p>
          <w:p w:rsidR="002D7625" w:rsidRPr="00FA25F3" w:rsidRDefault="002D7625" w:rsidP="002D7625">
            <w:pPr>
              <w:ind w:left="57"/>
              <w:rPr>
                <w:b/>
                <w:sz w:val="22"/>
                <w:szCs w:val="22"/>
              </w:rPr>
            </w:pPr>
            <w:r w:rsidRPr="00FA25F3">
              <w:rPr>
                <w:b/>
                <w:sz w:val="22"/>
                <w:szCs w:val="22"/>
              </w:rPr>
              <w:t>Должность:</w:t>
            </w:r>
          </w:p>
          <w:p w:rsidR="002D7625" w:rsidRPr="00FA25F3" w:rsidRDefault="002D7625" w:rsidP="002D7625">
            <w:pPr>
              <w:ind w:left="57"/>
              <w:rPr>
                <w:b/>
                <w:sz w:val="22"/>
                <w:szCs w:val="22"/>
              </w:rPr>
            </w:pPr>
            <w:r w:rsidRPr="00FA25F3">
              <w:rPr>
                <w:b/>
                <w:sz w:val="22"/>
                <w:szCs w:val="22"/>
              </w:rPr>
              <w:t>М.П.</w:t>
            </w:r>
          </w:p>
          <w:p w:rsidR="002D7625" w:rsidRDefault="002D7625" w:rsidP="002D7625">
            <w:pPr>
              <w:jc w:val="both"/>
              <w:rPr>
                <w:sz w:val="18"/>
                <w:szCs w:val="18"/>
              </w:rPr>
            </w:pPr>
            <w:r>
              <w:rPr>
                <w:b/>
                <w:i/>
                <w:sz w:val="22"/>
                <w:szCs w:val="22"/>
              </w:rPr>
              <w:t xml:space="preserve">* </w:t>
            </w:r>
            <w:r w:rsidRPr="00EF397A">
              <w:rPr>
                <w:rStyle w:val="af0"/>
                <w:sz w:val="18"/>
                <w:szCs w:val="18"/>
              </w:rPr>
              <w:footnoteRef/>
            </w:r>
            <w:r w:rsidRPr="00EF397A">
              <w:rPr>
                <w:sz w:val="18"/>
                <w:szCs w:val="18"/>
              </w:rPr>
              <w:t xml:space="preserve"> Данная сумма не включает расходы, связанные с приобретением </w:t>
            </w:r>
            <w:r>
              <w:rPr>
                <w:sz w:val="18"/>
                <w:szCs w:val="18"/>
              </w:rPr>
              <w:t>Биржевых облигаций</w:t>
            </w:r>
            <w:r w:rsidRPr="00EF397A">
              <w:rPr>
                <w:sz w:val="18"/>
                <w:szCs w:val="18"/>
              </w:rPr>
              <w:t xml:space="preserve"> и проведением расчетов.</w:t>
            </w:r>
          </w:p>
          <w:p w:rsidR="00FF3AD5" w:rsidRPr="00C110BD" w:rsidRDefault="00FF3AD5" w:rsidP="00A86F8B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43649D" w:rsidRDefault="0043649D" w:rsidP="0043649D">
            <w:pPr>
              <w:ind w:left="142" w:right="108"/>
              <w:jc w:val="both"/>
              <w:rPr>
                <w:sz w:val="22"/>
                <w:szCs w:val="22"/>
              </w:rPr>
            </w:pPr>
            <w:r w:rsidRPr="0043649D">
              <w:rPr>
                <w:sz w:val="22"/>
                <w:szCs w:val="22"/>
              </w:rPr>
              <w:t>2.4. В случае</w:t>
            </w:r>
            <w:proofErr w:type="gramStart"/>
            <w:r w:rsidRPr="0043649D">
              <w:rPr>
                <w:sz w:val="22"/>
                <w:szCs w:val="22"/>
              </w:rPr>
              <w:t>,</w:t>
            </w:r>
            <w:proofErr w:type="gramEnd"/>
            <w:r w:rsidRPr="0043649D">
              <w:rPr>
                <w:sz w:val="22"/>
                <w:szCs w:val="22"/>
              </w:rPr>
              <w:t xml:space="preserve">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 – вид, категория (тип) и иные идентификационные признаки таких эмиссионных ценных бумаг эмитента: </w:t>
            </w:r>
            <w:r w:rsidRPr="0043649D">
              <w:rPr>
                <w:sz w:val="22"/>
                <w:szCs w:val="22"/>
              </w:rPr>
              <w:br/>
              <w:t xml:space="preserve"> </w:t>
            </w:r>
            <w:r w:rsidR="00061F6A">
              <w:rPr>
                <w:b/>
                <w:bCs/>
                <w:i/>
                <w:iCs/>
                <w:sz w:val="22"/>
                <w:szCs w:val="22"/>
              </w:rPr>
              <w:t>Д</w:t>
            </w:r>
            <w:r w:rsidR="00061F6A" w:rsidRPr="0043649D">
              <w:rPr>
                <w:b/>
                <w:bCs/>
                <w:i/>
                <w:iCs/>
                <w:sz w:val="22"/>
                <w:szCs w:val="22"/>
              </w:rPr>
              <w:t xml:space="preserve">окументарные </w:t>
            </w:r>
            <w:r w:rsidR="00A86F8B" w:rsidRPr="0043649D">
              <w:rPr>
                <w:b/>
                <w:bCs/>
                <w:i/>
                <w:iCs/>
                <w:sz w:val="22"/>
                <w:szCs w:val="22"/>
              </w:rPr>
              <w:t xml:space="preserve">процентные </w:t>
            </w:r>
            <w:r w:rsidR="00061F6A">
              <w:rPr>
                <w:b/>
                <w:i/>
                <w:sz w:val="22"/>
                <w:szCs w:val="22"/>
              </w:rPr>
              <w:t>н</w:t>
            </w:r>
            <w:r w:rsidRPr="0043649D">
              <w:rPr>
                <w:b/>
                <w:bCs/>
                <w:i/>
                <w:iCs/>
                <w:sz w:val="22"/>
                <w:szCs w:val="22"/>
              </w:rPr>
              <w:t xml:space="preserve">еконвертируемые </w:t>
            </w:r>
            <w:r w:rsidR="00A86F8B">
              <w:rPr>
                <w:b/>
                <w:bCs/>
                <w:i/>
                <w:iCs/>
                <w:sz w:val="22"/>
                <w:szCs w:val="22"/>
              </w:rPr>
              <w:t xml:space="preserve">биржевые </w:t>
            </w:r>
            <w:r w:rsidRPr="0043649D">
              <w:rPr>
                <w:b/>
                <w:bCs/>
                <w:i/>
                <w:iCs/>
                <w:sz w:val="22"/>
                <w:szCs w:val="22"/>
              </w:rPr>
              <w:t xml:space="preserve">облигации на предъявителя серии </w:t>
            </w:r>
            <w:r w:rsidR="00A86F8B">
              <w:rPr>
                <w:b/>
                <w:bCs/>
                <w:i/>
                <w:iCs/>
                <w:sz w:val="22"/>
                <w:szCs w:val="22"/>
              </w:rPr>
              <w:t>БО-01</w:t>
            </w:r>
            <w:r w:rsidRPr="0043649D">
              <w:rPr>
                <w:b/>
                <w:bCs/>
                <w:i/>
                <w:iCs/>
                <w:sz w:val="22"/>
                <w:szCs w:val="22"/>
              </w:rPr>
              <w:t xml:space="preserve"> с обязательным  централизованным хранением</w:t>
            </w:r>
            <w:r w:rsidRPr="0043649D">
              <w:rPr>
                <w:sz w:val="22"/>
                <w:szCs w:val="22"/>
              </w:rPr>
              <w:t>.</w:t>
            </w:r>
          </w:p>
          <w:p w:rsidR="0043649D" w:rsidRPr="00457363" w:rsidRDefault="0043649D" w:rsidP="00E144B2">
            <w:pPr>
              <w:ind w:left="142" w:right="108"/>
              <w:jc w:val="both"/>
              <w:rPr>
                <w:rStyle w:val="SUBST"/>
                <w:bCs/>
                <w:iCs/>
                <w:color w:val="000000"/>
                <w:szCs w:val="22"/>
              </w:rPr>
            </w:pPr>
            <w:r w:rsidRPr="0043649D">
              <w:rPr>
                <w:sz w:val="22"/>
                <w:szCs w:val="22"/>
              </w:rPr>
              <w:br/>
            </w:r>
            <w:r w:rsidRPr="0043649D">
              <w:rPr>
                <w:sz w:val="22"/>
                <w:szCs w:val="22"/>
              </w:rPr>
              <w:lastRenderedPageBreak/>
              <w:t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 – также дата, в кот</w:t>
            </w:r>
            <w:r w:rsidRPr="00014448">
              <w:rPr>
                <w:sz w:val="22"/>
                <w:szCs w:val="22"/>
              </w:rPr>
              <w:t xml:space="preserve">орую эмитент узнал о наступлении указанного события (совершении указанного действия): </w:t>
            </w:r>
            <w:r w:rsidRPr="00014448">
              <w:rPr>
                <w:b/>
                <w:i/>
                <w:sz w:val="22"/>
                <w:szCs w:val="22"/>
              </w:rPr>
              <w:t>«</w:t>
            </w:r>
            <w:r w:rsidR="00A86F8B">
              <w:rPr>
                <w:b/>
                <w:i/>
                <w:sz w:val="22"/>
                <w:szCs w:val="22"/>
              </w:rPr>
              <w:t>2</w:t>
            </w:r>
            <w:r w:rsidR="00E144B2">
              <w:rPr>
                <w:b/>
                <w:i/>
                <w:sz w:val="22"/>
                <w:szCs w:val="22"/>
              </w:rPr>
              <w:t>7</w:t>
            </w:r>
            <w:r w:rsidRPr="00014448">
              <w:rPr>
                <w:b/>
                <w:i/>
                <w:sz w:val="22"/>
                <w:szCs w:val="22"/>
              </w:rPr>
              <w:t>»</w:t>
            </w:r>
            <w:r w:rsidRPr="0043649D">
              <w:rPr>
                <w:b/>
                <w:i/>
                <w:sz w:val="22"/>
                <w:szCs w:val="22"/>
              </w:rPr>
              <w:t xml:space="preserve"> </w:t>
            </w:r>
            <w:r w:rsidR="002976FD">
              <w:rPr>
                <w:b/>
                <w:i/>
                <w:sz w:val="22"/>
                <w:szCs w:val="22"/>
              </w:rPr>
              <w:t>сентября</w:t>
            </w:r>
            <w:r w:rsidRPr="0043649D">
              <w:rPr>
                <w:b/>
                <w:i/>
                <w:sz w:val="22"/>
                <w:szCs w:val="22"/>
              </w:rPr>
              <w:t xml:space="preserve"> 201</w:t>
            </w:r>
            <w:r w:rsidR="00912922">
              <w:rPr>
                <w:b/>
                <w:i/>
                <w:sz w:val="22"/>
                <w:szCs w:val="22"/>
              </w:rPr>
              <w:t>2</w:t>
            </w:r>
            <w:r w:rsidRPr="0043649D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3F6258" w:rsidRPr="00CD0ABE" w:rsidRDefault="003F6258">
      <w:pPr>
        <w:rPr>
          <w:sz w:val="20"/>
          <w:szCs w:val="20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1770"/>
        <w:gridCol w:w="180"/>
      </w:tblGrid>
      <w:tr w:rsidR="00DC5565" w:rsidRPr="00BF135C" w:rsidTr="00DC5565">
        <w:tc>
          <w:tcPr>
            <w:tcW w:w="9208" w:type="dxa"/>
            <w:gridSpan w:val="11"/>
          </w:tcPr>
          <w:p w:rsidR="00DC5565" w:rsidRPr="00BF135C" w:rsidRDefault="00DC5565" w:rsidP="00DC5565">
            <w:pPr>
              <w:jc w:val="center"/>
              <w:rPr>
                <w:b/>
                <w:sz w:val="22"/>
                <w:szCs w:val="22"/>
              </w:rPr>
            </w:pPr>
            <w:r w:rsidRPr="00BF135C">
              <w:rPr>
                <w:b/>
                <w:sz w:val="22"/>
                <w:szCs w:val="22"/>
              </w:rPr>
              <w:t>3. Подпись</w:t>
            </w:r>
          </w:p>
        </w:tc>
      </w:tr>
      <w:tr w:rsidR="00FF3AD5" w:rsidRPr="00BF135C" w:rsidTr="00DC5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3AD5" w:rsidRPr="00DF1062" w:rsidRDefault="00FF3AD5" w:rsidP="002A512B">
            <w:pPr>
              <w:ind w:left="57"/>
              <w:rPr>
                <w:sz w:val="22"/>
                <w:szCs w:val="22"/>
              </w:rPr>
            </w:pPr>
            <w:r w:rsidRPr="008F5045">
              <w:rPr>
                <w:sz w:val="22"/>
                <w:szCs w:val="22"/>
              </w:rPr>
              <w:t xml:space="preserve">3.1. </w:t>
            </w:r>
            <w:r w:rsidRPr="00DF1062">
              <w:rPr>
                <w:sz w:val="22"/>
                <w:szCs w:val="22"/>
              </w:rPr>
              <w:t>Генеральный директор</w:t>
            </w:r>
          </w:p>
          <w:p w:rsidR="00FF3AD5" w:rsidRPr="008F5045" w:rsidRDefault="002976FD" w:rsidP="002A512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«ИКС 5 ФИНАНС»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AD5" w:rsidRPr="008F5045" w:rsidRDefault="00FF3AD5" w:rsidP="002A5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3AD5" w:rsidRPr="008F5045" w:rsidRDefault="00FF3AD5" w:rsidP="002A512B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3AD5" w:rsidRPr="008F5045" w:rsidRDefault="002976FD" w:rsidP="002A5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Д.В. Анисимов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F3AD5" w:rsidRPr="00BF135C" w:rsidRDefault="00FF3AD5" w:rsidP="00DC5565">
            <w:pPr>
              <w:rPr>
                <w:sz w:val="22"/>
                <w:szCs w:val="22"/>
              </w:rPr>
            </w:pPr>
          </w:p>
        </w:tc>
      </w:tr>
      <w:tr w:rsidR="00DC5565" w:rsidRPr="00BF135C" w:rsidTr="00CD0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DC5565" w:rsidRPr="00BF135C" w:rsidRDefault="00DC5565" w:rsidP="00DC556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C5565" w:rsidRPr="00BF135C" w:rsidRDefault="00DC5565" w:rsidP="00DC5565">
            <w:pPr>
              <w:jc w:val="center"/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C5565" w:rsidRPr="00BF135C" w:rsidRDefault="00DC5565" w:rsidP="00DC5565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</w:tcPr>
          <w:p w:rsidR="00DC5565" w:rsidRPr="00BF135C" w:rsidRDefault="00DC5565" w:rsidP="00DC5565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4" w:space="0" w:color="auto"/>
            </w:tcBorders>
          </w:tcPr>
          <w:p w:rsidR="00DC5565" w:rsidRPr="00BF135C" w:rsidRDefault="00DC5565" w:rsidP="00DC5565">
            <w:pPr>
              <w:rPr>
                <w:sz w:val="22"/>
                <w:szCs w:val="22"/>
              </w:rPr>
            </w:pPr>
          </w:p>
        </w:tc>
      </w:tr>
      <w:tr w:rsidR="00DC5565" w:rsidRPr="00BF135C" w:rsidTr="00CD0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5565" w:rsidRPr="00BF135C" w:rsidRDefault="00DC5565" w:rsidP="00DC5565">
            <w:pPr>
              <w:ind w:left="57"/>
              <w:rPr>
                <w:sz w:val="22"/>
                <w:szCs w:val="22"/>
              </w:rPr>
            </w:pPr>
          </w:p>
          <w:p w:rsidR="00DC5565" w:rsidRPr="00BF135C" w:rsidRDefault="00DC5565" w:rsidP="00DC5565">
            <w:pPr>
              <w:ind w:left="57"/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3.2. Дата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F63BBB" w:rsidRDefault="002D7625" w:rsidP="00B91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1A90">
              <w:rPr>
                <w:sz w:val="22"/>
                <w:szCs w:val="22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F63BBB" w:rsidRDefault="00DC5565" w:rsidP="00DC5565">
            <w:pPr>
              <w:rPr>
                <w:sz w:val="22"/>
                <w:szCs w:val="22"/>
              </w:rPr>
            </w:pPr>
            <w:r w:rsidRPr="00F63BBB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F63BBB" w:rsidRDefault="002976FD" w:rsidP="00DC5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BF135C" w:rsidRDefault="00DC5565" w:rsidP="00DC5565">
            <w:pPr>
              <w:jc w:val="right"/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BF135C" w:rsidRDefault="00030649" w:rsidP="00912922">
            <w:pPr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1</w:t>
            </w:r>
            <w:r w:rsidR="00912922"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BF135C" w:rsidRDefault="00DC5565" w:rsidP="00DC5565">
            <w:pPr>
              <w:ind w:left="57"/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565" w:rsidRPr="00BF135C" w:rsidRDefault="00DC5565" w:rsidP="00DC5565">
            <w:pPr>
              <w:jc w:val="center"/>
              <w:rPr>
                <w:sz w:val="22"/>
                <w:szCs w:val="22"/>
              </w:rPr>
            </w:pPr>
            <w:r w:rsidRPr="00BF135C">
              <w:rPr>
                <w:sz w:val="22"/>
                <w:szCs w:val="22"/>
              </w:rPr>
              <w:t>М.П.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565" w:rsidRPr="00BF135C" w:rsidRDefault="00DC5565" w:rsidP="00DC5565">
            <w:pPr>
              <w:rPr>
                <w:sz w:val="22"/>
                <w:szCs w:val="22"/>
              </w:rPr>
            </w:pPr>
          </w:p>
        </w:tc>
      </w:tr>
    </w:tbl>
    <w:p w:rsidR="00DC5565" w:rsidRDefault="00DC5565" w:rsidP="00457363"/>
    <w:sectPr w:rsidR="00DC5565" w:rsidSect="00E4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9C" w:rsidRDefault="0069229C" w:rsidP="00A86F8B">
      <w:r>
        <w:separator/>
      </w:r>
    </w:p>
  </w:endnote>
  <w:endnote w:type="continuationSeparator" w:id="0">
    <w:p w:rsidR="0069229C" w:rsidRDefault="0069229C" w:rsidP="00A8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9C" w:rsidRDefault="0069229C" w:rsidP="00A86F8B">
      <w:r>
        <w:separator/>
      </w:r>
    </w:p>
  </w:footnote>
  <w:footnote w:type="continuationSeparator" w:id="0">
    <w:p w:rsidR="0069229C" w:rsidRDefault="0069229C" w:rsidP="00A8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67"/>
    <w:multiLevelType w:val="multilevel"/>
    <w:tmpl w:val="3636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1.%2"/>
      <w:lvlJc w:val="left"/>
      <w:pPr>
        <w:ind w:left="152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421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9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59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760" w:hanging="1440"/>
      </w:pPr>
      <w:rPr>
        <w:rFonts w:hint="default"/>
        <w:b w:val="0"/>
        <w:i w:val="0"/>
      </w:rPr>
    </w:lvl>
  </w:abstractNum>
  <w:abstractNum w:abstractNumId="1">
    <w:nsid w:val="08DA4727"/>
    <w:multiLevelType w:val="hybridMultilevel"/>
    <w:tmpl w:val="AE9E691E"/>
    <w:lvl w:ilvl="0" w:tplc="54049844">
      <w:start w:val="50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0551"/>
    <w:multiLevelType w:val="hybridMultilevel"/>
    <w:tmpl w:val="E71247BA"/>
    <w:lvl w:ilvl="0" w:tplc="849CF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958AB"/>
    <w:multiLevelType w:val="hybridMultilevel"/>
    <w:tmpl w:val="D66206A6"/>
    <w:lvl w:ilvl="0" w:tplc="FF14475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92348"/>
    <w:multiLevelType w:val="hybridMultilevel"/>
    <w:tmpl w:val="85046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ED308C"/>
    <w:multiLevelType w:val="multilevel"/>
    <w:tmpl w:val="DB6A1C36"/>
    <w:lvl w:ilvl="0">
      <w:start w:val="1"/>
      <w:numFmt w:val="decimal"/>
      <w:lvlText w:val="2.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2.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CB04D47"/>
    <w:multiLevelType w:val="hybridMultilevel"/>
    <w:tmpl w:val="83E8C860"/>
    <w:lvl w:ilvl="0" w:tplc="7D140FE4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hint="default"/>
        <w:b w:val="0"/>
        <w:i w:val="0"/>
        <w:sz w:val="2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4E98735F"/>
    <w:multiLevelType w:val="hybridMultilevel"/>
    <w:tmpl w:val="BB6CBAF2"/>
    <w:lvl w:ilvl="0" w:tplc="5D8AD84A">
      <w:start w:val="1"/>
      <w:numFmt w:val="decimal"/>
      <w:lvlText w:val="2.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677BF6"/>
    <w:multiLevelType w:val="hybridMultilevel"/>
    <w:tmpl w:val="AE5CB52A"/>
    <w:lvl w:ilvl="0" w:tplc="E47E6C50">
      <w:start w:val="6"/>
      <w:numFmt w:val="decimal"/>
      <w:lvlText w:val="2.%1."/>
      <w:lvlJc w:val="left"/>
      <w:pPr>
        <w:tabs>
          <w:tab w:val="num" w:pos="1525"/>
        </w:tabs>
        <w:ind w:left="1525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58"/>
    <w:rsid w:val="00014448"/>
    <w:rsid w:val="000218CB"/>
    <w:rsid w:val="00023EB9"/>
    <w:rsid w:val="00024012"/>
    <w:rsid w:val="00030649"/>
    <w:rsid w:val="00047298"/>
    <w:rsid w:val="00050D89"/>
    <w:rsid w:val="00061F6A"/>
    <w:rsid w:val="00086326"/>
    <w:rsid w:val="00090DB0"/>
    <w:rsid w:val="000973EA"/>
    <w:rsid w:val="000C6D66"/>
    <w:rsid w:val="000E570C"/>
    <w:rsid w:val="000F2B7D"/>
    <w:rsid w:val="00120314"/>
    <w:rsid w:val="00127D89"/>
    <w:rsid w:val="00130DB0"/>
    <w:rsid w:val="001353D5"/>
    <w:rsid w:val="00135DDB"/>
    <w:rsid w:val="00136A45"/>
    <w:rsid w:val="001378E7"/>
    <w:rsid w:val="00176695"/>
    <w:rsid w:val="001850E6"/>
    <w:rsid w:val="001A77C7"/>
    <w:rsid w:val="001E1200"/>
    <w:rsid w:val="001E7B1A"/>
    <w:rsid w:val="00203F65"/>
    <w:rsid w:val="00210918"/>
    <w:rsid w:val="002173A2"/>
    <w:rsid w:val="00230102"/>
    <w:rsid w:val="0024758D"/>
    <w:rsid w:val="00271B5B"/>
    <w:rsid w:val="00280F3B"/>
    <w:rsid w:val="00294EA2"/>
    <w:rsid w:val="002976FD"/>
    <w:rsid w:val="002A512B"/>
    <w:rsid w:val="002D7625"/>
    <w:rsid w:val="00302C4F"/>
    <w:rsid w:val="00302FAD"/>
    <w:rsid w:val="00341100"/>
    <w:rsid w:val="00371BAD"/>
    <w:rsid w:val="00376087"/>
    <w:rsid w:val="003806BB"/>
    <w:rsid w:val="003B4623"/>
    <w:rsid w:val="003D48EF"/>
    <w:rsid w:val="003E594A"/>
    <w:rsid w:val="003F6258"/>
    <w:rsid w:val="0043649D"/>
    <w:rsid w:val="00457363"/>
    <w:rsid w:val="00477C55"/>
    <w:rsid w:val="00490F48"/>
    <w:rsid w:val="004B414B"/>
    <w:rsid w:val="004C1A32"/>
    <w:rsid w:val="004D7F7B"/>
    <w:rsid w:val="00507EF0"/>
    <w:rsid w:val="00546F62"/>
    <w:rsid w:val="00582DDD"/>
    <w:rsid w:val="00583188"/>
    <w:rsid w:val="00586F0D"/>
    <w:rsid w:val="005A1A08"/>
    <w:rsid w:val="0060136F"/>
    <w:rsid w:val="0062220B"/>
    <w:rsid w:val="00625589"/>
    <w:rsid w:val="0062761A"/>
    <w:rsid w:val="00645E1C"/>
    <w:rsid w:val="00645F6E"/>
    <w:rsid w:val="00650B93"/>
    <w:rsid w:val="00687946"/>
    <w:rsid w:val="0069229C"/>
    <w:rsid w:val="006A051A"/>
    <w:rsid w:val="006D537D"/>
    <w:rsid w:val="00715914"/>
    <w:rsid w:val="007248BB"/>
    <w:rsid w:val="00724995"/>
    <w:rsid w:val="007302F5"/>
    <w:rsid w:val="00773321"/>
    <w:rsid w:val="007849D1"/>
    <w:rsid w:val="007A352F"/>
    <w:rsid w:val="007B5B73"/>
    <w:rsid w:val="00814634"/>
    <w:rsid w:val="00820249"/>
    <w:rsid w:val="008241DA"/>
    <w:rsid w:val="00851985"/>
    <w:rsid w:val="00853E30"/>
    <w:rsid w:val="00855F56"/>
    <w:rsid w:val="0086689E"/>
    <w:rsid w:val="00885A67"/>
    <w:rsid w:val="008C5546"/>
    <w:rsid w:val="008C78EC"/>
    <w:rsid w:val="008D1D29"/>
    <w:rsid w:val="00912922"/>
    <w:rsid w:val="009C4A12"/>
    <w:rsid w:val="009C4D78"/>
    <w:rsid w:val="009F7449"/>
    <w:rsid w:val="00A209CF"/>
    <w:rsid w:val="00A249A3"/>
    <w:rsid w:val="00A34D84"/>
    <w:rsid w:val="00A85DB2"/>
    <w:rsid w:val="00A86F8B"/>
    <w:rsid w:val="00AA1FA9"/>
    <w:rsid w:val="00AA68E5"/>
    <w:rsid w:val="00AB47E7"/>
    <w:rsid w:val="00AF24CD"/>
    <w:rsid w:val="00AF608F"/>
    <w:rsid w:val="00AF7BD8"/>
    <w:rsid w:val="00B059C6"/>
    <w:rsid w:val="00B10234"/>
    <w:rsid w:val="00B2473F"/>
    <w:rsid w:val="00B473FA"/>
    <w:rsid w:val="00B74B7C"/>
    <w:rsid w:val="00B74E2B"/>
    <w:rsid w:val="00B80E77"/>
    <w:rsid w:val="00B91A90"/>
    <w:rsid w:val="00BB560D"/>
    <w:rsid w:val="00BF135C"/>
    <w:rsid w:val="00C04B39"/>
    <w:rsid w:val="00C335AC"/>
    <w:rsid w:val="00C52442"/>
    <w:rsid w:val="00C65395"/>
    <w:rsid w:val="00C83AB8"/>
    <w:rsid w:val="00CB5D82"/>
    <w:rsid w:val="00CC10D2"/>
    <w:rsid w:val="00CD0ABE"/>
    <w:rsid w:val="00CE5B01"/>
    <w:rsid w:val="00CF504D"/>
    <w:rsid w:val="00CF5E80"/>
    <w:rsid w:val="00D077FD"/>
    <w:rsid w:val="00D30BC7"/>
    <w:rsid w:val="00D43C38"/>
    <w:rsid w:val="00D52503"/>
    <w:rsid w:val="00DB087F"/>
    <w:rsid w:val="00DB11C9"/>
    <w:rsid w:val="00DB29BC"/>
    <w:rsid w:val="00DB7E69"/>
    <w:rsid w:val="00DC5565"/>
    <w:rsid w:val="00DC6581"/>
    <w:rsid w:val="00DD543D"/>
    <w:rsid w:val="00DD5FDC"/>
    <w:rsid w:val="00DE5728"/>
    <w:rsid w:val="00E144B2"/>
    <w:rsid w:val="00E41013"/>
    <w:rsid w:val="00E757E4"/>
    <w:rsid w:val="00E85175"/>
    <w:rsid w:val="00EA3034"/>
    <w:rsid w:val="00EC022C"/>
    <w:rsid w:val="00EC598E"/>
    <w:rsid w:val="00EF0439"/>
    <w:rsid w:val="00F4373C"/>
    <w:rsid w:val="00F636E8"/>
    <w:rsid w:val="00F63BBB"/>
    <w:rsid w:val="00FB2800"/>
    <w:rsid w:val="00FF2E4D"/>
    <w:rsid w:val="00F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258"/>
    <w:rPr>
      <w:color w:val="000000"/>
      <w:u w:val="single"/>
    </w:rPr>
  </w:style>
  <w:style w:type="paragraph" w:styleId="a4">
    <w:name w:val="Normal (Web)"/>
    <w:basedOn w:val="a"/>
    <w:rsid w:val="003F625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qFormat/>
    <w:rsid w:val="003F6258"/>
    <w:rPr>
      <w:b/>
      <w:bCs/>
    </w:rPr>
  </w:style>
  <w:style w:type="character" w:customStyle="1" w:styleId="SUBST">
    <w:name w:val="__SUBST"/>
    <w:uiPriority w:val="99"/>
    <w:rsid w:val="00DC5565"/>
    <w:rPr>
      <w:b/>
      <w:i/>
      <w:sz w:val="22"/>
    </w:rPr>
  </w:style>
  <w:style w:type="paragraph" w:styleId="a6">
    <w:name w:val="Balloon Text"/>
    <w:basedOn w:val="a"/>
    <w:link w:val="a7"/>
    <w:rsid w:val="0003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06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4D78"/>
    <w:pPr>
      <w:ind w:left="720"/>
      <w:contextualSpacing/>
    </w:pPr>
  </w:style>
  <w:style w:type="paragraph" w:customStyle="1" w:styleId="CharCharCharCharChar1Char">
    <w:name w:val="Знак Char Знак Знак Знак Знак Char Знак Char Знак Char Знак Char Знак Знак Знак1 Знак Char Знак"/>
    <w:basedOn w:val="a"/>
    <w:uiPriority w:val="99"/>
    <w:rsid w:val="00F4373C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prilozhenie">
    <w:name w:val="prilozhenie"/>
    <w:uiPriority w:val="99"/>
    <w:rsid w:val="00F4373C"/>
    <w:pPr>
      <w:ind w:firstLine="709"/>
      <w:jc w:val="both"/>
    </w:pPr>
    <w:rPr>
      <w:sz w:val="24"/>
      <w:szCs w:val="24"/>
    </w:rPr>
  </w:style>
  <w:style w:type="character" w:styleId="a9">
    <w:name w:val="annotation reference"/>
    <w:basedOn w:val="a0"/>
    <w:rsid w:val="00090DB0"/>
    <w:rPr>
      <w:sz w:val="16"/>
      <w:szCs w:val="16"/>
    </w:rPr>
  </w:style>
  <w:style w:type="paragraph" w:styleId="aa">
    <w:name w:val="annotation text"/>
    <w:basedOn w:val="a"/>
    <w:link w:val="ab"/>
    <w:rsid w:val="00090D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90DB0"/>
  </w:style>
  <w:style w:type="paragraph" w:styleId="ac">
    <w:name w:val="annotation subject"/>
    <w:basedOn w:val="aa"/>
    <w:next w:val="aa"/>
    <w:link w:val="ad"/>
    <w:rsid w:val="00090DB0"/>
    <w:rPr>
      <w:b/>
      <w:bCs/>
    </w:rPr>
  </w:style>
  <w:style w:type="character" w:customStyle="1" w:styleId="ad">
    <w:name w:val="Тема примечания Знак"/>
    <w:basedOn w:val="ab"/>
    <w:link w:val="ac"/>
    <w:rsid w:val="00090DB0"/>
    <w:rPr>
      <w:b/>
      <w:bCs/>
    </w:rPr>
  </w:style>
  <w:style w:type="paragraph" w:styleId="ae">
    <w:name w:val="Body Text"/>
    <w:basedOn w:val="a"/>
    <w:link w:val="af"/>
    <w:uiPriority w:val="99"/>
    <w:rsid w:val="00851985"/>
    <w:pPr>
      <w:jc w:val="both"/>
    </w:pPr>
    <w:rPr>
      <w:b/>
      <w:bCs/>
      <w:i/>
      <w:iCs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851985"/>
    <w:rPr>
      <w:b/>
      <w:bCs/>
      <w:i/>
      <w:iCs/>
    </w:rPr>
  </w:style>
  <w:style w:type="character" w:styleId="af0">
    <w:name w:val="footnote reference"/>
    <w:rsid w:val="00851985"/>
    <w:rPr>
      <w:rFonts w:cs="Times New Roman"/>
      <w:vertAlign w:val="superscript"/>
    </w:rPr>
  </w:style>
  <w:style w:type="paragraph" w:styleId="af1">
    <w:name w:val="footnote text"/>
    <w:basedOn w:val="a"/>
    <w:link w:val="af2"/>
    <w:rsid w:val="00A86F8B"/>
    <w:pPr>
      <w:autoSpaceDE w:val="0"/>
      <w:autoSpaceDN w:val="0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86F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94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5-fina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nds@vtbcapit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1154</Words>
  <Characters>8200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TCB</Company>
  <LinksUpToDate>false</LinksUpToDate>
  <CharactersWithSpaces>9336</CharactersWithSpaces>
  <SharedDoc>false</SharedDoc>
  <HLinks>
    <vt:vector size="6" baseType="variant">
      <vt:variant>
        <vt:i4>1048640</vt:i4>
      </vt:variant>
      <vt:variant>
        <vt:i4>0</vt:i4>
      </vt:variant>
      <vt:variant>
        <vt:i4>0</vt:i4>
      </vt:variant>
      <vt:variant>
        <vt:i4>5</vt:i4>
      </vt:variant>
      <vt:variant>
        <vt:lpwstr>http://www.alrosa.ru/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msi</dc:creator>
  <cp:keywords/>
  <dc:description/>
  <cp:lastModifiedBy>N.sidorova</cp:lastModifiedBy>
  <cp:revision>13</cp:revision>
  <cp:lastPrinted>2010-05-17T10:59:00Z</cp:lastPrinted>
  <dcterms:created xsi:type="dcterms:W3CDTF">2012-06-19T11:07:00Z</dcterms:created>
  <dcterms:modified xsi:type="dcterms:W3CDTF">2012-09-28T05:25:00Z</dcterms:modified>
</cp:coreProperties>
</file>