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A67752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>“Сведения о решениях, единолично принятых одним участником  эмитента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24563A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24563A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DB00DE" w:rsidTr="00301E86">
              <w:trPr>
                <w:trHeight w:val="387"/>
              </w:trPr>
              <w:tc>
                <w:tcPr>
                  <w:tcW w:w="0" w:type="auto"/>
                </w:tcPr>
                <w:p w:rsidR="00A67752" w:rsidRPr="00A67752" w:rsidRDefault="00EB222A" w:rsidP="00A67752">
                  <w:pPr>
                    <w:adjustRightInd w:val="0"/>
                    <w:rPr>
                      <w:i/>
                      <w:sz w:val="22"/>
                      <w:szCs w:val="22"/>
                    </w:rPr>
                  </w:pPr>
                  <w:r w:rsidRPr="00DB00DE">
                    <w:rPr>
                      <w:sz w:val="22"/>
                      <w:szCs w:val="22"/>
                    </w:rPr>
                    <w:t>2.1.</w:t>
                  </w:r>
                  <w:r w:rsidR="00A67752">
                    <w:rPr>
                      <w:sz w:val="22"/>
                      <w:szCs w:val="22"/>
                    </w:rPr>
                    <w:t>Полное фирменное наименование единственного участника эмитента:</w:t>
                  </w:r>
                  <w:r w:rsidRPr="00DB00DE">
                    <w:rPr>
                      <w:sz w:val="22"/>
                      <w:szCs w:val="22"/>
                    </w:rPr>
                    <w:t xml:space="preserve"> </w:t>
                  </w:r>
                  <w:r w:rsidR="00A67752">
                    <w:rPr>
                      <w:sz w:val="22"/>
                      <w:szCs w:val="22"/>
                    </w:rPr>
                    <w:t>О</w:t>
                  </w:r>
                  <w:r w:rsidR="00A67752" w:rsidRPr="00A67752">
                    <w:rPr>
                      <w:b/>
                      <w:i/>
                      <w:sz w:val="22"/>
                      <w:szCs w:val="22"/>
                    </w:rPr>
                    <w:t>бщество с ограниченной ответственностью «ИКС 5 Ритейл Групп»</w:t>
                  </w:r>
                </w:p>
                <w:p w:rsidR="00EB222A" w:rsidRPr="00DB00DE" w:rsidRDefault="00A67752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2.2. Место нахождения единственного участника эмитента: </w:t>
                  </w:r>
                  <w:r w:rsidR="00EB222A" w:rsidRPr="00A67752">
                    <w:rPr>
                      <w:b/>
                      <w:i/>
                      <w:sz w:val="22"/>
                      <w:szCs w:val="22"/>
                    </w:rPr>
                    <w:t>125368</w:t>
                  </w:r>
                  <w:r w:rsidRPr="00A67752">
                    <w:rPr>
                      <w:b/>
                      <w:i/>
                      <w:sz w:val="22"/>
                      <w:szCs w:val="22"/>
                    </w:rPr>
                    <w:t>, город Москва, Ангелов пер.</w:t>
                  </w:r>
                  <w:r w:rsidR="00EB222A" w:rsidRPr="00A67752">
                    <w:rPr>
                      <w:b/>
                      <w:i/>
                      <w:sz w:val="22"/>
                      <w:szCs w:val="22"/>
                    </w:rPr>
                    <w:t>, дом 7</w:t>
                  </w:r>
                </w:p>
                <w:p w:rsidR="00A67752" w:rsidRDefault="00A67752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B222A" w:rsidRPr="00C01E45" w:rsidRDefault="00A67752" w:rsidP="00301E86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2.3 Присвоенный налоговыми органами идентификационный номер налогоплательщика (И</w:t>
                  </w:r>
                  <w:r w:rsidR="00EB222A" w:rsidRPr="00DB00DE">
                    <w:rPr>
                      <w:sz w:val="22"/>
                      <w:szCs w:val="22"/>
                    </w:rPr>
                    <w:t>НН</w:t>
                  </w:r>
                  <w:r>
                    <w:rPr>
                      <w:sz w:val="22"/>
                      <w:szCs w:val="22"/>
                    </w:rPr>
                    <w:t>) единственного участника эмитента:</w:t>
                  </w:r>
                  <w:r w:rsidR="00EB222A" w:rsidRPr="00DB00DE">
                    <w:rPr>
                      <w:sz w:val="22"/>
                      <w:szCs w:val="22"/>
                    </w:rPr>
                    <w:t xml:space="preserve">: </w:t>
                  </w:r>
                  <w:r w:rsidR="00EB222A" w:rsidRPr="00C01E45">
                    <w:rPr>
                      <w:b/>
                      <w:i/>
                      <w:sz w:val="22"/>
                      <w:szCs w:val="22"/>
                    </w:rPr>
                    <w:t>7733571872</w:t>
                  </w:r>
                </w:p>
                <w:p w:rsidR="00C01E45" w:rsidRPr="00C01E45" w:rsidRDefault="00A67752" w:rsidP="00C01E45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2.4. Основной государственный регистрационный номер, за которым в Едином государственном реестре юридических лиц</w:t>
                  </w:r>
                  <w:r w:rsidR="00C01E45">
                    <w:rPr>
                      <w:sz w:val="22"/>
                      <w:szCs w:val="22"/>
                    </w:rPr>
                    <w:t xml:space="preserve"> внесена запись о создании юридического лица (ОГРН) единственного участника эмитента:</w:t>
                  </w:r>
                  <w:r w:rsidR="00EB222A" w:rsidRPr="00DB00DE">
                    <w:rPr>
                      <w:sz w:val="22"/>
                      <w:szCs w:val="22"/>
                    </w:rPr>
                    <w:t xml:space="preserve"> </w:t>
                  </w:r>
                  <w:r w:rsidR="00EB222A" w:rsidRPr="00C01E45">
                    <w:rPr>
                      <w:b/>
                      <w:i/>
                      <w:sz w:val="22"/>
                      <w:szCs w:val="22"/>
                    </w:rPr>
                    <w:t>1067746744955</w:t>
                  </w:r>
                </w:p>
              </w:tc>
            </w:tr>
            <w:tr w:rsidR="00EB222A" w:rsidRPr="00DB00DE" w:rsidTr="00301E86">
              <w:trPr>
                <w:trHeight w:val="109"/>
              </w:trPr>
              <w:tc>
                <w:tcPr>
                  <w:tcW w:w="0" w:type="auto"/>
                </w:tcPr>
                <w:p w:rsidR="00EB222A" w:rsidRPr="00DB00DE" w:rsidRDefault="00C01E45" w:rsidP="00C01E4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2.5</w:t>
                  </w:r>
                  <w:r w:rsidR="00EB222A" w:rsidRPr="00DB00DE">
                    <w:rPr>
                      <w:sz w:val="22"/>
                      <w:szCs w:val="22"/>
                    </w:rPr>
                    <w:t>.Формулировка решений, принятых единолично одним участником (лицом, которому принадлежат все голосующие акции) эмитента:</w:t>
                  </w:r>
                </w:p>
              </w:tc>
            </w:tr>
          </w:tbl>
          <w:p w:rsidR="0024563A" w:rsidRPr="0024563A" w:rsidRDefault="008D1360" w:rsidP="0024563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24563A" w:rsidRPr="0024563A">
              <w:rPr>
                <w:color w:val="000000"/>
                <w:sz w:val="22"/>
                <w:szCs w:val="22"/>
              </w:rPr>
              <w:t xml:space="preserve">1. Освободить от занимаемой должности Генерального директора Общества Анисимова Дениса Владимировича с 03 июня 2015 года. </w:t>
            </w:r>
          </w:p>
          <w:p w:rsidR="0024563A" w:rsidRPr="0024563A" w:rsidRDefault="0024563A" w:rsidP="0024563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4563A" w:rsidRPr="0024563A" w:rsidRDefault="0024563A" w:rsidP="0024563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24563A">
              <w:rPr>
                <w:color w:val="000000"/>
                <w:sz w:val="22"/>
                <w:szCs w:val="22"/>
              </w:rPr>
              <w:t xml:space="preserve">2. Назначить на должность Генерального директора Общества </w:t>
            </w:r>
            <w:proofErr w:type="spellStart"/>
            <w:r w:rsidRPr="0024563A">
              <w:rPr>
                <w:color w:val="000000"/>
                <w:sz w:val="22"/>
                <w:szCs w:val="22"/>
              </w:rPr>
              <w:t>Коржову</w:t>
            </w:r>
            <w:proofErr w:type="spellEnd"/>
            <w:r w:rsidRPr="0024563A">
              <w:rPr>
                <w:color w:val="000000"/>
                <w:sz w:val="22"/>
                <w:szCs w:val="22"/>
              </w:rPr>
              <w:t xml:space="preserve"> Анну Александровну c 04 июня 2015 года</w:t>
            </w:r>
          </w:p>
          <w:p w:rsidR="008D1360" w:rsidRDefault="0024563A" w:rsidP="0024563A">
            <w:pPr>
              <w:jc w:val="both"/>
              <w:rPr>
                <w:sz w:val="22"/>
                <w:szCs w:val="22"/>
              </w:rPr>
            </w:pPr>
            <w:r w:rsidRPr="0024563A">
              <w:rPr>
                <w:color w:val="000000"/>
                <w:sz w:val="22"/>
                <w:szCs w:val="22"/>
              </w:rPr>
              <w:tab/>
            </w:r>
          </w:p>
          <w:p w:rsidR="00EB222A" w:rsidRPr="00DB00DE" w:rsidRDefault="00EB222A" w:rsidP="00EB222A">
            <w:pPr>
              <w:pStyle w:val="Default"/>
              <w:jc w:val="both"/>
              <w:rPr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>2.</w:t>
            </w:r>
            <w:r w:rsidR="00C01E45">
              <w:rPr>
                <w:sz w:val="22"/>
                <w:szCs w:val="22"/>
              </w:rPr>
              <w:t>6</w:t>
            </w:r>
            <w:r w:rsidRPr="00DB00DE">
              <w:rPr>
                <w:sz w:val="22"/>
                <w:szCs w:val="22"/>
              </w:rPr>
              <w:t>. Дата единоличного принятия решений одним участником (лицом, которому принадлежат в</w:t>
            </w:r>
            <w:r w:rsidR="00DB00DE" w:rsidRPr="00DB00DE">
              <w:rPr>
                <w:sz w:val="22"/>
                <w:szCs w:val="22"/>
              </w:rPr>
              <w:t xml:space="preserve">се голосующие акции) эмитента: </w:t>
            </w:r>
            <w:r w:rsidRPr="00DB00DE">
              <w:rPr>
                <w:sz w:val="22"/>
                <w:szCs w:val="22"/>
              </w:rPr>
              <w:t xml:space="preserve"> </w:t>
            </w:r>
            <w:r w:rsidR="0024563A" w:rsidRPr="0024563A">
              <w:rPr>
                <w:b/>
                <w:i/>
                <w:sz w:val="22"/>
                <w:szCs w:val="22"/>
              </w:rPr>
              <w:t xml:space="preserve">03 </w:t>
            </w:r>
            <w:r w:rsidR="0024563A">
              <w:rPr>
                <w:b/>
                <w:i/>
                <w:sz w:val="22"/>
                <w:szCs w:val="22"/>
              </w:rPr>
              <w:t>июня 2015</w:t>
            </w:r>
            <w:r w:rsidRPr="00C01E45">
              <w:rPr>
                <w:b/>
                <w:i/>
                <w:sz w:val="22"/>
                <w:szCs w:val="22"/>
              </w:rPr>
              <w:t xml:space="preserve"> года</w:t>
            </w:r>
            <w:r w:rsidRPr="00DB00DE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EB222A" w:rsidRPr="00DB00DE" w:rsidRDefault="00EB222A" w:rsidP="00EB222A">
            <w:pPr>
              <w:ind w:left="57"/>
              <w:rPr>
                <w:sz w:val="22"/>
                <w:szCs w:val="22"/>
              </w:rPr>
            </w:pPr>
          </w:p>
          <w:p w:rsidR="00EB222A" w:rsidRPr="00C01E45" w:rsidRDefault="00EB222A" w:rsidP="00EB222A">
            <w:pPr>
              <w:ind w:left="57"/>
              <w:rPr>
                <w:b/>
                <w:i/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>2.</w:t>
            </w:r>
            <w:r w:rsidR="00C01E45">
              <w:rPr>
                <w:sz w:val="22"/>
                <w:szCs w:val="22"/>
              </w:rPr>
              <w:t>7</w:t>
            </w:r>
            <w:r w:rsidRPr="00DB00DE">
              <w:rPr>
                <w:sz w:val="22"/>
                <w:szCs w:val="22"/>
              </w:rPr>
              <w:t xml:space="preserve">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C01E45">
              <w:rPr>
                <w:b/>
                <w:i/>
                <w:sz w:val="22"/>
                <w:szCs w:val="22"/>
              </w:rPr>
              <w:t>Решение № б/н Единственного участник</w:t>
            </w:r>
            <w:proofErr w:type="gramStart"/>
            <w:r w:rsidRPr="00C01E45">
              <w:rPr>
                <w:b/>
                <w:i/>
                <w:sz w:val="22"/>
                <w:szCs w:val="22"/>
              </w:rPr>
              <w:t>а ООО</w:t>
            </w:r>
            <w:proofErr w:type="gramEnd"/>
            <w:r w:rsidRPr="00C01E45">
              <w:rPr>
                <w:b/>
                <w:i/>
                <w:sz w:val="22"/>
                <w:szCs w:val="22"/>
              </w:rPr>
              <w:t xml:space="preserve"> «ИКС 5 ФИНАНС» от</w:t>
            </w:r>
            <w:r w:rsidR="0024563A">
              <w:rPr>
                <w:b/>
                <w:i/>
                <w:sz w:val="22"/>
                <w:szCs w:val="22"/>
              </w:rPr>
              <w:t xml:space="preserve"> 03 июня 2015</w:t>
            </w:r>
            <w:r w:rsidRPr="00C01E45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EF41A0" w:rsidRPr="005534AA" w:rsidRDefault="00EF41A0" w:rsidP="005534A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C01E45" w:rsidRDefault="0024563A" w:rsidP="00DB0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8D1360" w:rsidRDefault="0024563A" w:rsidP="001F6B78">
            <w:pPr>
              <w:jc w:val="center"/>
              <w:rPr>
                <w:sz w:val="22"/>
                <w:szCs w:val="22"/>
                <w:highlight w:val="yellow"/>
              </w:rPr>
            </w:pPr>
            <w:r w:rsidRPr="0024563A"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24563A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proofErr w:type="gramStart"/>
            <w:r w:rsidRPr="00DA61C9">
              <w:rPr>
                <w:sz w:val="22"/>
                <w:szCs w:val="22"/>
              </w:rPr>
              <w:t>г</w:t>
            </w:r>
            <w:proofErr w:type="gramEnd"/>
            <w:r w:rsidRPr="00DA61C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014C72">
      <w:pPr>
        <w:rPr>
          <w:sz w:val="22"/>
          <w:szCs w:val="22"/>
        </w:rPr>
      </w:pPr>
    </w:p>
    <w:sectPr w:rsidR="00EF41A0" w:rsidRPr="00A44264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4C72"/>
    <w:rsid w:val="0002401F"/>
    <w:rsid w:val="0024563A"/>
    <w:rsid w:val="00262ACD"/>
    <w:rsid w:val="00313C50"/>
    <w:rsid w:val="00355756"/>
    <w:rsid w:val="00365631"/>
    <w:rsid w:val="003C57A3"/>
    <w:rsid w:val="003F4F27"/>
    <w:rsid w:val="005534AA"/>
    <w:rsid w:val="00572A6A"/>
    <w:rsid w:val="00637F4F"/>
    <w:rsid w:val="00641B7D"/>
    <w:rsid w:val="006D0C57"/>
    <w:rsid w:val="007D5A08"/>
    <w:rsid w:val="00813191"/>
    <w:rsid w:val="00884BD8"/>
    <w:rsid w:val="008D1360"/>
    <w:rsid w:val="0097519B"/>
    <w:rsid w:val="00A63CD1"/>
    <w:rsid w:val="00A67752"/>
    <w:rsid w:val="00AA5FEC"/>
    <w:rsid w:val="00AA77DF"/>
    <w:rsid w:val="00AE3EBF"/>
    <w:rsid w:val="00B456F9"/>
    <w:rsid w:val="00B47B8A"/>
    <w:rsid w:val="00C01E45"/>
    <w:rsid w:val="00CE55C1"/>
    <w:rsid w:val="00D078CB"/>
    <w:rsid w:val="00DB00DE"/>
    <w:rsid w:val="00DE787C"/>
    <w:rsid w:val="00E65887"/>
    <w:rsid w:val="00E670C7"/>
    <w:rsid w:val="00EB222A"/>
    <w:rsid w:val="00EF41A0"/>
    <w:rsid w:val="00F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</cp:lastModifiedBy>
  <cp:revision>2</cp:revision>
  <dcterms:created xsi:type="dcterms:W3CDTF">2015-06-04T09:04:00Z</dcterms:created>
  <dcterms:modified xsi:type="dcterms:W3CDTF">2015-06-04T09:04:00Z</dcterms:modified>
</cp:coreProperties>
</file>