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7B7808" w:rsidRDefault="00EF41A0" w:rsidP="007B7808">
            <w:pPr>
              <w:pStyle w:val="a5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7B7808">
              <w:rPr>
                <w:sz w:val="22"/>
                <w:szCs w:val="22"/>
              </w:rPr>
              <w:t xml:space="preserve"> Общие сведения</w:t>
            </w: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7C36A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7C36A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7B7808">
        <w:tc>
          <w:tcPr>
            <w:tcW w:w="10314" w:type="dxa"/>
          </w:tcPr>
          <w:p w:rsidR="00EF41A0" w:rsidRDefault="00EF41A0" w:rsidP="007B7808">
            <w:pPr>
              <w:pStyle w:val="a5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Содержание сообщения</w:t>
            </w:r>
          </w:p>
        </w:tc>
      </w:tr>
      <w:tr w:rsidR="00EF41A0" w:rsidRPr="00F54BAC" w:rsidTr="007B7808">
        <w:tc>
          <w:tcPr>
            <w:tcW w:w="10314" w:type="dxa"/>
          </w:tcPr>
          <w:p w:rsidR="007B7808" w:rsidRPr="007B7808" w:rsidRDefault="007B7808" w:rsidP="007B7808">
            <w:pPr>
              <w:pStyle w:val="a5"/>
              <w:numPr>
                <w:ilvl w:val="1"/>
                <w:numId w:val="6"/>
              </w:numPr>
              <w:spacing w:before="120" w:after="120"/>
              <w:ind w:left="794" w:hanging="431"/>
              <w:contextualSpacing w:val="0"/>
              <w:jc w:val="both"/>
              <w:rPr>
                <w:i/>
                <w:sz w:val="22"/>
                <w:szCs w:val="22"/>
              </w:rPr>
            </w:pPr>
            <w:r w:rsidRPr="007B7808">
              <w:rPr>
                <w:sz w:val="22"/>
                <w:szCs w:val="22"/>
              </w:rPr>
              <w:t>Полное фирменное наименование единственного участника эмитента: О</w:t>
            </w:r>
            <w:r w:rsidRPr="007B7808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7B7808" w:rsidRPr="00DB00DE" w:rsidRDefault="007B7808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нахождения единственного участника эмитента: </w:t>
            </w:r>
            <w:r w:rsidRPr="007B7808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7B7808" w:rsidRPr="007B7808" w:rsidRDefault="007B7808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Присвоенный налоговыми органами идентификационный номер налогоплательщика (И</w:t>
            </w:r>
            <w:r w:rsidRPr="00DB00DE">
              <w:rPr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) единственного участника эмитента:</w:t>
            </w:r>
            <w:r w:rsidRPr="007B7808">
              <w:rPr>
                <w:b/>
                <w:i/>
                <w:sz w:val="22"/>
                <w:szCs w:val="22"/>
              </w:rPr>
              <w:t xml:space="preserve"> 7733571872</w:t>
            </w:r>
          </w:p>
          <w:p w:rsidR="00EF41A0" w:rsidRPr="007B7808" w:rsidRDefault="007B7808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</w:t>
            </w:r>
            <w:r w:rsidRPr="00DB00DE">
              <w:rPr>
                <w:sz w:val="22"/>
                <w:szCs w:val="22"/>
              </w:rPr>
              <w:t xml:space="preserve"> </w:t>
            </w:r>
            <w:r w:rsidRPr="007B7808">
              <w:rPr>
                <w:b/>
                <w:i/>
                <w:sz w:val="22"/>
                <w:szCs w:val="22"/>
              </w:rPr>
              <w:t>1067746744955</w:t>
            </w:r>
          </w:p>
          <w:p w:rsidR="007B7808" w:rsidRDefault="007B7808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7B7808" w:rsidRPr="007B7808" w:rsidRDefault="007B7808" w:rsidP="007B7808">
            <w:pPr>
              <w:pStyle w:val="a5"/>
              <w:numPr>
                <w:ilvl w:val="0"/>
                <w:numId w:val="7"/>
              </w:numPr>
              <w:spacing w:after="120"/>
              <w:contextualSpacing w:val="0"/>
              <w:jc w:val="both"/>
              <w:rPr>
                <w:b/>
                <w:i/>
                <w:sz w:val="22"/>
                <w:szCs w:val="22"/>
              </w:rPr>
            </w:pPr>
            <w:r w:rsidRPr="007B7808">
              <w:rPr>
                <w:b/>
                <w:i/>
                <w:sz w:val="22"/>
                <w:szCs w:val="22"/>
              </w:rPr>
              <w:t>Досрочно прекратить полномочия Члена Совета директоров О</w:t>
            </w:r>
            <w:bookmarkStart w:id="0" w:name="_GoBack"/>
            <w:bookmarkEnd w:id="0"/>
            <w:r w:rsidRPr="007B7808">
              <w:rPr>
                <w:b/>
                <w:i/>
                <w:sz w:val="22"/>
                <w:szCs w:val="22"/>
              </w:rPr>
              <w:t xml:space="preserve">бщества </w:t>
            </w:r>
            <w:r w:rsidR="006F6BF0" w:rsidRPr="007B7808">
              <w:rPr>
                <w:b/>
                <w:i/>
                <w:sz w:val="22"/>
                <w:szCs w:val="22"/>
              </w:rPr>
              <w:t xml:space="preserve">Ларина Даниила Сергеевича </w:t>
            </w:r>
            <w:r w:rsidR="006F6BF0">
              <w:rPr>
                <w:b/>
                <w:i/>
                <w:sz w:val="22"/>
                <w:szCs w:val="22"/>
              </w:rPr>
              <w:t>13</w:t>
            </w:r>
            <w:r w:rsidRPr="007B7808">
              <w:rPr>
                <w:b/>
                <w:i/>
                <w:sz w:val="22"/>
                <w:szCs w:val="22"/>
              </w:rPr>
              <w:t xml:space="preserve"> </w:t>
            </w:r>
            <w:r w:rsidR="006F6BF0">
              <w:rPr>
                <w:b/>
                <w:i/>
                <w:sz w:val="22"/>
                <w:szCs w:val="22"/>
              </w:rPr>
              <w:t>октября</w:t>
            </w:r>
            <w:r w:rsidRPr="007B7808">
              <w:rPr>
                <w:b/>
                <w:i/>
                <w:sz w:val="22"/>
                <w:szCs w:val="22"/>
              </w:rPr>
              <w:t xml:space="preserve"> 2015 года.</w:t>
            </w:r>
          </w:p>
          <w:p w:rsidR="008D1360" w:rsidRPr="007B7808" w:rsidRDefault="007B7808" w:rsidP="007B7808">
            <w:pPr>
              <w:pStyle w:val="a5"/>
              <w:numPr>
                <w:ilvl w:val="0"/>
                <w:numId w:val="7"/>
              </w:numPr>
              <w:spacing w:after="120"/>
              <w:contextualSpacing w:val="0"/>
              <w:jc w:val="both"/>
              <w:rPr>
                <w:b/>
                <w:i/>
                <w:sz w:val="22"/>
                <w:szCs w:val="22"/>
              </w:rPr>
            </w:pPr>
            <w:r w:rsidRPr="007B7808">
              <w:rPr>
                <w:b/>
                <w:i/>
                <w:sz w:val="22"/>
                <w:szCs w:val="22"/>
              </w:rPr>
              <w:t xml:space="preserve">Избрать Членом </w:t>
            </w:r>
            <w:proofErr w:type="gramStart"/>
            <w:r w:rsidRPr="007B7808">
              <w:rPr>
                <w:b/>
                <w:i/>
                <w:sz w:val="22"/>
                <w:szCs w:val="22"/>
              </w:rPr>
              <w:t xml:space="preserve">Совета директоров Общества </w:t>
            </w:r>
            <w:r w:rsidR="006F6BF0">
              <w:rPr>
                <w:b/>
                <w:i/>
                <w:sz w:val="22"/>
                <w:szCs w:val="22"/>
              </w:rPr>
              <w:t>Новикова Максима Григорьевича</w:t>
            </w:r>
            <w:proofErr w:type="gramEnd"/>
            <w:r w:rsidR="006F6BF0">
              <w:rPr>
                <w:b/>
                <w:i/>
                <w:sz w:val="22"/>
                <w:szCs w:val="22"/>
              </w:rPr>
              <w:t xml:space="preserve"> </w:t>
            </w:r>
            <w:r w:rsidR="006F6BF0" w:rsidRPr="006F6BF0">
              <w:rPr>
                <w:b/>
                <w:i/>
                <w:sz w:val="22"/>
                <w:szCs w:val="22"/>
              </w:rPr>
              <w:t xml:space="preserve">&lt; </w:t>
            </w:r>
            <w:r w:rsidR="006F6BF0">
              <w:rPr>
                <w:b/>
                <w:i/>
                <w:sz w:val="22"/>
                <w:szCs w:val="22"/>
              </w:rPr>
              <w:t>паспортные данные</w:t>
            </w:r>
            <w:r w:rsidR="006F6BF0" w:rsidRPr="006F6BF0">
              <w:rPr>
                <w:b/>
                <w:i/>
                <w:sz w:val="22"/>
                <w:szCs w:val="22"/>
              </w:rPr>
              <w:t xml:space="preserve">&gt; </w:t>
            </w:r>
            <w:r w:rsidRPr="007B7808">
              <w:rPr>
                <w:b/>
                <w:i/>
                <w:sz w:val="22"/>
                <w:szCs w:val="22"/>
              </w:rPr>
              <w:t xml:space="preserve"> с </w:t>
            </w:r>
            <w:r w:rsidR="006F6BF0">
              <w:rPr>
                <w:b/>
                <w:i/>
                <w:sz w:val="22"/>
                <w:szCs w:val="22"/>
              </w:rPr>
              <w:t>14</w:t>
            </w:r>
            <w:r w:rsidRPr="007B7808">
              <w:rPr>
                <w:b/>
                <w:i/>
                <w:sz w:val="22"/>
                <w:szCs w:val="22"/>
              </w:rPr>
              <w:t xml:space="preserve"> </w:t>
            </w:r>
            <w:r w:rsidR="006F6BF0">
              <w:rPr>
                <w:b/>
                <w:i/>
                <w:sz w:val="22"/>
                <w:szCs w:val="22"/>
              </w:rPr>
              <w:t>октября</w:t>
            </w:r>
            <w:r w:rsidRPr="007B7808">
              <w:rPr>
                <w:b/>
                <w:i/>
                <w:sz w:val="22"/>
                <w:szCs w:val="22"/>
              </w:rPr>
              <w:t xml:space="preserve"> 2015 года. </w:t>
            </w:r>
          </w:p>
          <w:p w:rsidR="007B7808" w:rsidRDefault="00EB222A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6F6BF0">
              <w:rPr>
                <w:b/>
                <w:i/>
                <w:sz w:val="22"/>
                <w:szCs w:val="22"/>
              </w:rPr>
              <w:t>13</w:t>
            </w:r>
            <w:r w:rsidR="006F6BF0" w:rsidRPr="007B7808">
              <w:rPr>
                <w:b/>
                <w:i/>
                <w:sz w:val="22"/>
                <w:szCs w:val="22"/>
              </w:rPr>
              <w:t xml:space="preserve"> </w:t>
            </w:r>
            <w:r w:rsidR="006F6BF0">
              <w:rPr>
                <w:b/>
                <w:i/>
                <w:sz w:val="22"/>
                <w:szCs w:val="22"/>
              </w:rPr>
              <w:t>октября</w:t>
            </w:r>
            <w:r w:rsidR="006F6BF0" w:rsidRPr="007B7808">
              <w:rPr>
                <w:b/>
                <w:i/>
                <w:sz w:val="22"/>
                <w:szCs w:val="22"/>
              </w:rPr>
              <w:t xml:space="preserve"> 2015 года</w:t>
            </w:r>
          </w:p>
          <w:p w:rsidR="00EB222A" w:rsidRPr="007B7808" w:rsidRDefault="00EB222A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 xml:space="preserve">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7B7808">
              <w:rPr>
                <w:b/>
                <w:i/>
                <w:sz w:val="22"/>
                <w:szCs w:val="22"/>
              </w:rPr>
              <w:t>Решение Единственного участник</w:t>
            </w:r>
            <w:proofErr w:type="gramStart"/>
            <w:r w:rsidRPr="007B7808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7B7808">
              <w:rPr>
                <w:b/>
                <w:i/>
                <w:sz w:val="22"/>
                <w:szCs w:val="22"/>
              </w:rPr>
              <w:t xml:space="preserve"> «ИКС 5 ФИНАНС» </w:t>
            </w:r>
            <w:r w:rsidR="007B7808" w:rsidRPr="007B7808">
              <w:rPr>
                <w:b/>
                <w:i/>
                <w:sz w:val="22"/>
                <w:szCs w:val="22"/>
              </w:rPr>
              <w:t xml:space="preserve">№ б/н </w:t>
            </w:r>
            <w:r w:rsidRPr="007B7808">
              <w:rPr>
                <w:b/>
                <w:i/>
                <w:sz w:val="22"/>
                <w:szCs w:val="22"/>
              </w:rPr>
              <w:t>от</w:t>
            </w:r>
            <w:r w:rsidR="0024563A" w:rsidRPr="007B7808">
              <w:rPr>
                <w:b/>
                <w:i/>
                <w:sz w:val="22"/>
                <w:szCs w:val="22"/>
              </w:rPr>
              <w:t xml:space="preserve"> </w:t>
            </w:r>
            <w:r w:rsidR="006F6BF0">
              <w:rPr>
                <w:b/>
                <w:i/>
                <w:sz w:val="22"/>
                <w:szCs w:val="22"/>
              </w:rPr>
              <w:t>13</w:t>
            </w:r>
            <w:r w:rsidR="006F6BF0" w:rsidRPr="007B7808">
              <w:rPr>
                <w:b/>
                <w:i/>
                <w:sz w:val="22"/>
                <w:szCs w:val="22"/>
              </w:rPr>
              <w:t xml:space="preserve"> </w:t>
            </w:r>
            <w:r w:rsidR="006F6BF0">
              <w:rPr>
                <w:b/>
                <w:i/>
                <w:sz w:val="22"/>
                <w:szCs w:val="22"/>
              </w:rPr>
              <w:t>октября</w:t>
            </w:r>
            <w:r w:rsidR="006F6BF0" w:rsidRPr="007B7808">
              <w:rPr>
                <w:b/>
                <w:i/>
                <w:sz w:val="22"/>
                <w:szCs w:val="22"/>
              </w:rPr>
              <w:t xml:space="preserve"> 2015 года</w:t>
            </w:r>
            <w:r w:rsidRPr="007B7808">
              <w:rPr>
                <w:b/>
                <w:i/>
                <w:sz w:val="22"/>
                <w:szCs w:val="22"/>
              </w:rPr>
              <w:t>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852854" w:rsidP="00852854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А.А.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C01E45" w:rsidRDefault="007C36AC" w:rsidP="00DB0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8D1360" w:rsidRDefault="007C36AC" w:rsidP="007B780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24563A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139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551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8670E0"/>
    <w:multiLevelType w:val="hybridMultilevel"/>
    <w:tmpl w:val="081219DC"/>
    <w:lvl w:ilvl="0" w:tplc="E60E5E3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24563A"/>
    <w:rsid w:val="00262ACD"/>
    <w:rsid w:val="00313C50"/>
    <w:rsid w:val="00355756"/>
    <w:rsid w:val="00365631"/>
    <w:rsid w:val="003B56DF"/>
    <w:rsid w:val="003C57A3"/>
    <w:rsid w:val="003F4F27"/>
    <w:rsid w:val="005534AA"/>
    <w:rsid w:val="00572A6A"/>
    <w:rsid w:val="00630E47"/>
    <w:rsid w:val="00637F4F"/>
    <w:rsid w:val="00641B7D"/>
    <w:rsid w:val="006D0C57"/>
    <w:rsid w:val="006F6BF0"/>
    <w:rsid w:val="007B7808"/>
    <w:rsid w:val="007C36AC"/>
    <w:rsid w:val="007D5A08"/>
    <w:rsid w:val="00813191"/>
    <w:rsid w:val="00852854"/>
    <w:rsid w:val="00884BD8"/>
    <w:rsid w:val="008D1360"/>
    <w:rsid w:val="0097519B"/>
    <w:rsid w:val="00A63CD1"/>
    <w:rsid w:val="00A67752"/>
    <w:rsid w:val="00AA5FEC"/>
    <w:rsid w:val="00AA77DF"/>
    <w:rsid w:val="00AE3EBF"/>
    <w:rsid w:val="00B456F9"/>
    <w:rsid w:val="00B47B8A"/>
    <w:rsid w:val="00C01E45"/>
    <w:rsid w:val="00CE55C1"/>
    <w:rsid w:val="00D078CB"/>
    <w:rsid w:val="00DB00DE"/>
    <w:rsid w:val="00DE787C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DSL</cp:lastModifiedBy>
  <cp:revision>3</cp:revision>
  <dcterms:created xsi:type="dcterms:W3CDTF">2015-10-13T11:04:00Z</dcterms:created>
  <dcterms:modified xsi:type="dcterms:W3CDTF">2015-10-13T11:07:00Z</dcterms:modified>
</cp:coreProperties>
</file>