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FE" w:rsidRDefault="00805F18" w:rsidP="00805F18">
      <w:pPr>
        <w:jc w:val="center"/>
        <w:rPr>
          <w:b/>
          <w:sz w:val="22"/>
          <w:szCs w:val="22"/>
        </w:rPr>
      </w:pPr>
      <w:r w:rsidRPr="00805F18">
        <w:rPr>
          <w:b/>
          <w:sz w:val="22"/>
          <w:szCs w:val="22"/>
        </w:rPr>
        <w:t>Сообщение о существенном факте</w:t>
      </w:r>
      <w:r w:rsidR="00F750FE">
        <w:rPr>
          <w:b/>
          <w:sz w:val="22"/>
          <w:szCs w:val="22"/>
        </w:rPr>
        <w:t xml:space="preserve"> </w:t>
      </w:r>
    </w:p>
    <w:p w:rsidR="00805F18" w:rsidRPr="00B54E22" w:rsidRDefault="00577A59" w:rsidP="00D1168F">
      <w:pPr>
        <w:ind w:firstLine="720"/>
        <w:jc w:val="center"/>
        <w:rPr>
          <w:b/>
          <w:bCs/>
          <w:sz w:val="22"/>
          <w:szCs w:val="22"/>
        </w:rPr>
      </w:pPr>
      <w:r w:rsidRPr="00E326B9">
        <w:rPr>
          <w:b/>
          <w:bCs/>
          <w:sz w:val="22"/>
          <w:szCs w:val="22"/>
        </w:rPr>
        <w:t>“Сведения о решениях, едино</w:t>
      </w:r>
      <w:r>
        <w:rPr>
          <w:b/>
          <w:bCs/>
          <w:sz w:val="22"/>
          <w:szCs w:val="22"/>
        </w:rPr>
        <w:t>лично принятых одним участником</w:t>
      </w:r>
      <w:r w:rsidRPr="00E326B9">
        <w:rPr>
          <w:b/>
          <w:bCs/>
          <w:sz w:val="22"/>
          <w:szCs w:val="22"/>
        </w:rPr>
        <w:t xml:space="preserve"> эмитента”</w:t>
      </w:r>
      <w:r>
        <w:rPr>
          <w:b/>
          <w:bCs/>
          <w:sz w:val="22"/>
          <w:szCs w:val="22"/>
        </w:rPr>
        <w:br/>
      </w: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50"/>
      </w:tblGrid>
      <w:tr w:rsidR="00D1168F" w:rsidRPr="009A748C" w:rsidTr="00011817">
        <w:tc>
          <w:tcPr>
            <w:tcW w:w="10312" w:type="dxa"/>
            <w:gridSpan w:val="2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272D1" w:rsidRDefault="00D1168F" w:rsidP="00011817">
            <w:pPr>
              <w:jc w:val="both"/>
              <w:rPr>
                <w:b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«ИКС 5 ФИНАНС»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1.2. Сокращенное фирменное наименование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1.3. Место нахождения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870A0C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1.4. ОГРН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1067761792053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1.5. ИНН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7715630469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805F1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9A748C">
              <w:rPr>
                <w:b/>
                <w:sz w:val="22"/>
                <w:szCs w:val="22"/>
              </w:rPr>
              <w:t xml:space="preserve">36241-R </w:t>
            </w:r>
          </w:p>
        </w:tc>
      </w:tr>
      <w:tr w:rsidR="00D1168F" w:rsidRPr="009A748C" w:rsidTr="007234D9">
        <w:trPr>
          <w:trHeight w:val="795"/>
        </w:trPr>
        <w:tc>
          <w:tcPr>
            <w:tcW w:w="4962" w:type="dxa"/>
          </w:tcPr>
          <w:p w:rsidR="007234D9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272D1" w:rsidRDefault="00D1168F" w:rsidP="00D272D1">
            <w:pPr>
              <w:jc w:val="both"/>
              <w:rPr>
                <w:b/>
                <w:i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http://www.x5-finance.ru,</w:t>
            </w:r>
            <w:r w:rsidR="00D272D1">
              <w:rPr>
                <w:b/>
                <w:i/>
                <w:sz w:val="22"/>
                <w:szCs w:val="22"/>
              </w:rPr>
              <w:t xml:space="preserve"> </w:t>
            </w:r>
          </w:p>
          <w:p w:rsidR="00D1168F" w:rsidRPr="0094307C" w:rsidRDefault="00D1168F" w:rsidP="00D272D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http://www.e-disclosure.ru/portal/company.aspx?id=9483</w:t>
            </w:r>
          </w:p>
        </w:tc>
      </w:tr>
      <w:tr w:rsidR="007234D9" w:rsidRPr="009A748C" w:rsidTr="00D272D1">
        <w:trPr>
          <w:trHeight w:val="210"/>
        </w:trPr>
        <w:tc>
          <w:tcPr>
            <w:tcW w:w="4962" w:type="dxa"/>
          </w:tcPr>
          <w:p w:rsidR="007234D9" w:rsidRPr="009A748C" w:rsidRDefault="007234D9" w:rsidP="00E40365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50" w:type="dxa"/>
          </w:tcPr>
          <w:p w:rsidR="007234D9" w:rsidRPr="0094307C" w:rsidRDefault="00A4619F" w:rsidP="00A4619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="007234D9">
              <w:rPr>
                <w:b/>
                <w:i/>
                <w:sz w:val="22"/>
                <w:szCs w:val="22"/>
              </w:rPr>
              <w:t>1.1</w:t>
            </w:r>
            <w:r>
              <w:rPr>
                <w:b/>
                <w:i/>
                <w:sz w:val="22"/>
                <w:szCs w:val="22"/>
              </w:rPr>
              <w:t>2</w:t>
            </w:r>
            <w:r w:rsidR="007234D9">
              <w:rPr>
                <w:b/>
                <w:i/>
                <w:sz w:val="22"/>
                <w:szCs w:val="22"/>
              </w:rPr>
              <w:t>.2018</w:t>
            </w:r>
          </w:p>
        </w:tc>
      </w:tr>
    </w:tbl>
    <w:p w:rsidR="00D1168F" w:rsidRPr="0027398A" w:rsidRDefault="00D1168F" w:rsidP="00D1168F">
      <w:pPr>
        <w:jc w:val="both"/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D1168F" w:rsidRPr="001D75E2" w:rsidTr="00A748F5">
        <w:tc>
          <w:tcPr>
            <w:tcW w:w="10312" w:type="dxa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 xml:space="preserve">2. Содержание сообщения </w:t>
            </w:r>
          </w:p>
        </w:tc>
      </w:tr>
      <w:tr w:rsidR="00D1168F" w:rsidRPr="004C52D4" w:rsidTr="00A748F5">
        <w:tc>
          <w:tcPr>
            <w:tcW w:w="10312" w:type="dxa"/>
          </w:tcPr>
          <w:p w:rsidR="00577A59" w:rsidRPr="00E326B9" w:rsidRDefault="00577A59" w:rsidP="00577A59">
            <w:pPr>
              <w:adjustRightInd w:val="0"/>
              <w:rPr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 xml:space="preserve"> </w:t>
            </w:r>
            <w:r w:rsidRPr="00E326B9">
              <w:rPr>
                <w:sz w:val="22"/>
                <w:szCs w:val="22"/>
              </w:rPr>
              <w:t xml:space="preserve">Полное фирменное наименование единственного участника эмитента: </w:t>
            </w:r>
            <w:r w:rsidRPr="0042424F">
              <w:rPr>
                <w:b/>
                <w:i/>
                <w:sz w:val="22"/>
                <w:szCs w:val="22"/>
              </w:rPr>
              <w:t>О</w:t>
            </w:r>
            <w:r w:rsidRPr="00E326B9">
              <w:rPr>
                <w:b/>
                <w:i/>
                <w:sz w:val="22"/>
                <w:szCs w:val="22"/>
              </w:rPr>
              <w:t>бщество с ограниченной ответственностью «ИКС 5 Ритейл Групп»</w:t>
            </w:r>
          </w:p>
          <w:p w:rsidR="00577A59" w:rsidRPr="00E326B9" w:rsidRDefault="00577A59" w:rsidP="00577A59">
            <w:pPr>
              <w:adjustRightInd w:val="0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2.2. Место нахождения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125368, город Москва, Ангелов пер., дом 7</w:t>
            </w:r>
          </w:p>
          <w:p w:rsidR="00577A59" w:rsidRPr="00E326B9" w:rsidRDefault="00577A59" w:rsidP="00577A59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.</w:t>
            </w:r>
            <w:r w:rsidRPr="00E326B9">
              <w:rPr>
                <w:sz w:val="22"/>
                <w:szCs w:val="22"/>
              </w:rPr>
              <w:t xml:space="preserve"> Присвоенный налоговыми органами идентификационный номер налогоплательщика (ИНН)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7733571872</w:t>
            </w:r>
          </w:p>
          <w:p w:rsidR="00577A59" w:rsidRPr="00E326B9" w:rsidRDefault="00577A59" w:rsidP="00577A59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2.4.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(ОГРН)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1067746744955</w:t>
            </w:r>
          </w:p>
          <w:p w:rsidR="00577A59" w:rsidRDefault="00577A59" w:rsidP="00577A59">
            <w:pPr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2.5.Формулировка решений, принятых единолично одним участником (лицом, которому принадлежат все голосующие акции) эмитента:</w:t>
            </w:r>
          </w:p>
          <w:p w:rsidR="00A4619F" w:rsidRPr="00A4619F" w:rsidRDefault="00A4619F" w:rsidP="00A4619F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A4619F">
              <w:rPr>
                <w:b/>
                <w:i/>
                <w:sz w:val="22"/>
                <w:szCs w:val="22"/>
              </w:rPr>
              <w:t>1. Утвердить Учетную политику для целей бухгалтерского учета на 2019 год.</w:t>
            </w:r>
          </w:p>
          <w:p w:rsidR="00A4619F" w:rsidRPr="00A4619F" w:rsidRDefault="00A4619F" w:rsidP="00A4619F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A4619F">
              <w:rPr>
                <w:b/>
                <w:i/>
                <w:sz w:val="22"/>
                <w:szCs w:val="22"/>
              </w:rPr>
              <w:t>2. Утвердить Учетную политику для целей налогообложения налогом на прибыль консолидированной группы налогоплательщиков на 2019 год.</w:t>
            </w:r>
          </w:p>
          <w:p w:rsidR="00A4619F" w:rsidRPr="00A4619F" w:rsidRDefault="00A4619F" w:rsidP="00A4619F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A4619F">
              <w:rPr>
                <w:b/>
                <w:i/>
                <w:sz w:val="22"/>
                <w:szCs w:val="22"/>
              </w:rPr>
              <w:t>3. Утвердить Учетную политику участника консолидированной группы налогоплательщиков для целей налогообложения на 2019 год.</w:t>
            </w:r>
          </w:p>
          <w:p w:rsidR="00A4619F" w:rsidRPr="00A4619F" w:rsidRDefault="00A4619F" w:rsidP="00A4619F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A4619F">
              <w:rPr>
                <w:b/>
                <w:i/>
                <w:sz w:val="22"/>
                <w:szCs w:val="22"/>
              </w:rPr>
              <w:t>4. Утвердить Учетную политику для целей налогообложения на 2019 год.</w:t>
            </w:r>
          </w:p>
          <w:p w:rsidR="00577A59" w:rsidRPr="00E326B9" w:rsidRDefault="00577A59" w:rsidP="00577A59">
            <w:pPr>
              <w:pStyle w:val="Default"/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2.6. Дата единоличного принятия решений одним участником (лицом, которому принадлежат все голосующие акции) эмитента: </w:t>
            </w:r>
            <w:r w:rsidR="00A4619F" w:rsidRPr="00A4619F">
              <w:rPr>
                <w:b/>
                <w:i/>
                <w:sz w:val="22"/>
                <w:szCs w:val="22"/>
              </w:rPr>
              <w:t>2</w:t>
            </w:r>
            <w:r w:rsidR="00F963C5">
              <w:rPr>
                <w:b/>
                <w:i/>
                <w:sz w:val="22"/>
                <w:szCs w:val="22"/>
              </w:rPr>
              <w:t>1</w:t>
            </w:r>
            <w:r w:rsidRPr="00245908">
              <w:rPr>
                <w:b/>
                <w:i/>
                <w:sz w:val="22"/>
                <w:szCs w:val="22"/>
              </w:rPr>
              <w:t xml:space="preserve"> </w:t>
            </w:r>
            <w:r w:rsidR="00A4619F">
              <w:rPr>
                <w:b/>
                <w:i/>
                <w:sz w:val="22"/>
                <w:szCs w:val="22"/>
              </w:rPr>
              <w:t>дека</w:t>
            </w:r>
            <w:r w:rsidR="00245908">
              <w:rPr>
                <w:b/>
                <w:i/>
                <w:sz w:val="22"/>
                <w:szCs w:val="22"/>
              </w:rPr>
              <w:t>бря</w:t>
            </w:r>
            <w:r w:rsidRPr="006525DB">
              <w:rPr>
                <w:b/>
                <w:i/>
                <w:sz w:val="22"/>
                <w:szCs w:val="22"/>
              </w:rPr>
              <w:t xml:space="preserve"> 201</w:t>
            </w:r>
            <w:r>
              <w:rPr>
                <w:b/>
                <w:i/>
                <w:sz w:val="22"/>
                <w:szCs w:val="22"/>
              </w:rPr>
              <w:t>8</w:t>
            </w:r>
            <w:r w:rsidRPr="006525DB">
              <w:rPr>
                <w:b/>
                <w:i/>
                <w:sz w:val="22"/>
                <w:szCs w:val="22"/>
              </w:rPr>
              <w:t xml:space="preserve"> года</w:t>
            </w:r>
            <w:r w:rsidRPr="006525DB">
              <w:rPr>
                <w:sz w:val="22"/>
                <w:szCs w:val="22"/>
              </w:rPr>
              <w:t>.</w:t>
            </w:r>
          </w:p>
          <w:p w:rsidR="00D1168F" w:rsidRPr="00D272D1" w:rsidRDefault="00577A59" w:rsidP="00A4619F">
            <w:pPr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2.7. Дата составления, номер и наименование документа, ко</w:t>
            </w:r>
            <w:bookmarkStart w:id="0" w:name="_GoBack"/>
            <w:bookmarkEnd w:id="0"/>
            <w:r w:rsidRPr="00E326B9">
              <w:rPr>
                <w:sz w:val="22"/>
                <w:szCs w:val="22"/>
              </w:rPr>
              <w:t xml:space="preserve">торым оформлены решения, единолично принятые одним участником (лицом, которому принадлежат все </w:t>
            </w:r>
            <w:r w:rsidRPr="006525DB">
              <w:rPr>
                <w:sz w:val="22"/>
                <w:szCs w:val="22"/>
              </w:rPr>
              <w:t xml:space="preserve">голосующие акции) эмитента: </w:t>
            </w:r>
            <w:r w:rsidRPr="006525DB">
              <w:rPr>
                <w:b/>
                <w:i/>
                <w:sz w:val="22"/>
                <w:szCs w:val="22"/>
              </w:rPr>
              <w:t xml:space="preserve">Решение № б/н </w:t>
            </w:r>
            <w:r>
              <w:rPr>
                <w:b/>
                <w:i/>
                <w:sz w:val="22"/>
                <w:szCs w:val="22"/>
              </w:rPr>
              <w:t>е</w:t>
            </w:r>
            <w:r w:rsidRPr="006525DB">
              <w:rPr>
                <w:b/>
                <w:i/>
                <w:sz w:val="22"/>
                <w:szCs w:val="22"/>
              </w:rPr>
              <w:t xml:space="preserve">динственного участника </w:t>
            </w:r>
            <w:r>
              <w:rPr>
                <w:b/>
                <w:i/>
                <w:sz w:val="22"/>
                <w:szCs w:val="22"/>
              </w:rPr>
              <w:t>Общества с ограниченной отве</w:t>
            </w:r>
            <w:r w:rsidR="00B8368D">
              <w:rPr>
                <w:b/>
                <w:i/>
                <w:sz w:val="22"/>
                <w:szCs w:val="22"/>
              </w:rPr>
              <w:t xml:space="preserve">тственностью «ИКС 5 ФИНАНС» от </w:t>
            </w:r>
            <w:r w:rsidR="00A4619F">
              <w:rPr>
                <w:b/>
                <w:i/>
                <w:sz w:val="22"/>
                <w:szCs w:val="22"/>
              </w:rPr>
              <w:t>2</w:t>
            </w:r>
            <w:r w:rsidR="00F963C5">
              <w:rPr>
                <w:b/>
                <w:i/>
                <w:sz w:val="22"/>
                <w:szCs w:val="22"/>
              </w:rPr>
              <w:t>1</w:t>
            </w:r>
            <w:r w:rsidRPr="006525DB">
              <w:rPr>
                <w:b/>
                <w:i/>
                <w:sz w:val="22"/>
                <w:szCs w:val="22"/>
              </w:rPr>
              <w:t xml:space="preserve"> </w:t>
            </w:r>
            <w:r w:rsidR="00A4619F">
              <w:rPr>
                <w:b/>
                <w:i/>
                <w:sz w:val="22"/>
                <w:szCs w:val="22"/>
              </w:rPr>
              <w:t>дека</w:t>
            </w:r>
            <w:r w:rsidR="00245908">
              <w:rPr>
                <w:b/>
                <w:i/>
                <w:sz w:val="22"/>
                <w:szCs w:val="22"/>
              </w:rPr>
              <w:t>бря</w:t>
            </w:r>
            <w:r w:rsidRPr="006525DB">
              <w:rPr>
                <w:b/>
                <w:i/>
                <w:sz w:val="22"/>
                <w:szCs w:val="22"/>
              </w:rPr>
              <w:t xml:space="preserve"> 201</w:t>
            </w:r>
            <w:r>
              <w:rPr>
                <w:b/>
                <w:i/>
                <w:sz w:val="22"/>
                <w:szCs w:val="22"/>
              </w:rPr>
              <w:t>8</w:t>
            </w:r>
            <w:r w:rsidRPr="006525DB">
              <w:rPr>
                <w:b/>
                <w:i/>
                <w:sz w:val="22"/>
                <w:szCs w:val="22"/>
              </w:rPr>
              <w:t xml:space="preserve"> года.</w:t>
            </w:r>
          </w:p>
        </w:tc>
      </w:tr>
    </w:tbl>
    <w:p w:rsidR="00D1168F" w:rsidRPr="004C52D4" w:rsidRDefault="00D1168F" w:rsidP="00D1168F">
      <w:pPr>
        <w:jc w:val="both"/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4C52D4" w:rsidTr="00A748F5">
        <w:trPr>
          <w:cantSplit/>
        </w:trPr>
        <w:tc>
          <w:tcPr>
            <w:tcW w:w="10312" w:type="dxa"/>
            <w:gridSpan w:val="11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>3. Подпись</w:t>
            </w:r>
          </w:p>
        </w:tc>
      </w:tr>
      <w:tr w:rsidR="00D1168F" w:rsidRPr="004C52D4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F963C5" w:rsidP="00F96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D1168F" w:rsidRPr="004C52D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r w:rsidR="00D1168F" w:rsidRPr="004C52D4">
              <w:rPr>
                <w:sz w:val="22"/>
                <w:szCs w:val="22"/>
              </w:rPr>
              <w:t>.</w:t>
            </w:r>
            <w:r w:rsidR="00A822F7" w:rsidRPr="004C52D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Паскарь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4C52D4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9870CC" w:rsidRDefault="00A4619F" w:rsidP="00F96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963C5">
              <w:rPr>
                <w:sz w:val="22"/>
                <w:szCs w:val="22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A4619F" w:rsidP="00805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</w:t>
            </w:r>
            <w:r w:rsidR="00245908">
              <w:rPr>
                <w:sz w:val="22"/>
                <w:szCs w:val="22"/>
              </w:rPr>
              <w:t>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805F18">
            <w:pPr>
              <w:jc w:val="both"/>
              <w:rPr>
                <w:sz w:val="22"/>
                <w:szCs w:val="22"/>
                <w:lang w:val="en-US"/>
              </w:rPr>
            </w:pPr>
            <w:r w:rsidRPr="004C52D4">
              <w:rPr>
                <w:sz w:val="22"/>
                <w:szCs w:val="22"/>
              </w:rPr>
              <w:t>1</w:t>
            </w:r>
            <w:r w:rsidR="00805F18">
              <w:rPr>
                <w:sz w:val="22"/>
                <w:szCs w:val="22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4C52D4">
              <w:rPr>
                <w:sz w:val="22"/>
                <w:szCs w:val="22"/>
              </w:rPr>
              <w:t>г</w:t>
            </w:r>
            <w:proofErr w:type="gramEnd"/>
            <w:r w:rsidRPr="004C52D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</w:tbl>
    <w:p w:rsidR="00D1168F" w:rsidRPr="001D75E2" w:rsidRDefault="00D1168F" w:rsidP="00D1168F">
      <w:pPr>
        <w:jc w:val="both"/>
      </w:pPr>
    </w:p>
    <w:p w:rsidR="00D1168F" w:rsidRDefault="00D1168F" w:rsidP="00D1168F"/>
    <w:p w:rsidR="007D375C" w:rsidRDefault="007D375C"/>
    <w:sectPr w:rsidR="007D375C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A0" w:rsidRDefault="00F073A0">
      <w:r>
        <w:separator/>
      </w:r>
    </w:p>
  </w:endnote>
  <w:endnote w:type="continuationSeparator" w:id="0">
    <w:p w:rsidR="00F073A0" w:rsidRDefault="00F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A4619F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619F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A4619F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A0" w:rsidRDefault="00F073A0">
      <w:r>
        <w:separator/>
      </w:r>
    </w:p>
  </w:footnote>
  <w:footnote w:type="continuationSeparator" w:id="0">
    <w:p w:rsidR="00F073A0" w:rsidRDefault="00F0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974CA"/>
    <w:rsid w:val="00245908"/>
    <w:rsid w:val="002F3039"/>
    <w:rsid w:val="00422541"/>
    <w:rsid w:val="004C52D4"/>
    <w:rsid w:val="00574F23"/>
    <w:rsid w:val="00577A59"/>
    <w:rsid w:val="006F218B"/>
    <w:rsid w:val="007234D9"/>
    <w:rsid w:val="00734521"/>
    <w:rsid w:val="007D375C"/>
    <w:rsid w:val="007E2D7F"/>
    <w:rsid w:val="00805F18"/>
    <w:rsid w:val="00870A0C"/>
    <w:rsid w:val="00941DFF"/>
    <w:rsid w:val="0096520A"/>
    <w:rsid w:val="00970B14"/>
    <w:rsid w:val="009870CC"/>
    <w:rsid w:val="009B6B3E"/>
    <w:rsid w:val="00A4619F"/>
    <w:rsid w:val="00A541FE"/>
    <w:rsid w:val="00A748F5"/>
    <w:rsid w:val="00A822F7"/>
    <w:rsid w:val="00AE5188"/>
    <w:rsid w:val="00B8368D"/>
    <w:rsid w:val="00C16CE6"/>
    <w:rsid w:val="00D034E1"/>
    <w:rsid w:val="00D1168F"/>
    <w:rsid w:val="00D272D1"/>
    <w:rsid w:val="00E40365"/>
    <w:rsid w:val="00EA0E55"/>
    <w:rsid w:val="00F073A0"/>
    <w:rsid w:val="00F750FE"/>
    <w:rsid w:val="00F963C5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</dc:creator>
  <cp:lastModifiedBy>D.V. Kolesnik</cp:lastModifiedBy>
  <cp:revision>13</cp:revision>
  <dcterms:created xsi:type="dcterms:W3CDTF">2018-04-12T12:27:00Z</dcterms:created>
  <dcterms:modified xsi:type="dcterms:W3CDTF">2018-12-21T13:39:00Z</dcterms:modified>
</cp:coreProperties>
</file>