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Default="00805F18" w:rsidP="00805F18">
      <w:pPr>
        <w:jc w:val="center"/>
        <w:rPr>
          <w:b/>
          <w:sz w:val="22"/>
          <w:szCs w:val="22"/>
        </w:rPr>
      </w:pPr>
      <w:r w:rsidRPr="00805F18">
        <w:rPr>
          <w:b/>
          <w:sz w:val="22"/>
          <w:szCs w:val="22"/>
        </w:rPr>
        <w:t>Сообщение о существенном факте</w:t>
      </w:r>
      <w:r w:rsidR="00F750FE">
        <w:rPr>
          <w:b/>
          <w:sz w:val="22"/>
          <w:szCs w:val="22"/>
        </w:rPr>
        <w:t xml:space="preserve"> </w:t>
      </w:r>
    </w:p>
    <w:p w:rsidR="00805F18" w:rsidRPr="00B54E22" w:rsidRDefault="00577A59" w:rsidP="00D1168F">
      <w:pPr>
        <w:ind w:firstLine="720"/>
        <w:jc w:val="center"/>
        <w:rPr>
          <w:b/>
          <w:bCs/>
          <w:sz w:val="22"/>
          <w:szCs w:val="22"/>
        </w:rPr>
      </w:pPr>
      <w:r w:rsidRPr="00E326B9">
        <w:rPr>
          <w:b/>
          <w:bCs/>
          <w:sz w:val="22"/>
          <w:szCs w:val="22"/>
        </w:rPr>
        <w:t>“Сведения о решениях, едино</w:t>
      </w:r>
      <w:r>
        <w:rPr>
          <w:b/>
          <w:bCs/>
          <w:sz w:val="22"/>
          <w:szCs w:val="22"/>
        </w:rPr>
        <w:t>лично принятых одним участником</w:t>
      </w:r>
      <w:r w:rsidRPr="00E326B9">
        <w:rPr>
          <w:b/>
          <w:bCs/>
          <w:sz w:val="22"/>
          <w:szCs w:val="22"/>
        </w:rPr>
        <w:t xml:space="preserve"> эмитента”</w:t>
      </w:r>
      <w:r>
        <w:rPr>
          <w:b/>
          <w:bCs/>
          <w:sz w:val="22"/>
          <w:szCs w:val="22"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9A748C" w:rsidTr="00011817">
        <w:tc>
          <w:tcPr>
            <w:tcW w:w="10312" w:type="dxa"/>
            <w:gridSpan w:val="2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011817">
            <w:pPr>
              <w:jc w:val="both"/>
              <w:rPr>
                <w:b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7234D9">
        <w:trPr>
          <w:trHeight w:val="795"/>
        </w:trPr>
        <w:tc>
          <w:tcPr>
            <w:tcW w:w="4962" w:type="dxa"/>
          </w:tcPr>
          <w:p w:rsidR="007234D9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="00D272D1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94307C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7234D9" w:rsidRPr="009A748C" w:rsidTr="00D272D1">
        <w:trPr>
          <w:trHeight w:val="210"/>
        </w:trPr>
        <w:tc>
          <w:tcPr>
            <w:tcW w:w="4962" w:type="dxa"/>
          </w:tcPr>
          <w:p w:rsidR="007234D9" w:rsidRPr="009A748C" w:rsidRDefault="007234D9" w:rsidP="00E40365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94307C" w:rsidRDefault="006E2C0A" w:rsidP="001D2BF7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  <w:r w:rsidR="007234D9">
              <w:rPr>
                <w:b/>
                <w:i/>
                <w:sz w:val="22"/>
                <w:szCs w:val="22"/>
              </w:rPr>
              <w:t>.0</w:t>
            </w:r>
            <w:r w:rsidR="001D2BF7">
              <w:rPr>
                <w:b/>
                <w:i/>
                <w:sz w:val="22"/>
                <w:szCs w:val="22"/>
              </w:rPr>
              <w:t>9</w:t>
            </w:r>
            <w:r w:rsidR="007234D9">
              <w:rPr>
                <w:b/>
                <w:i/>
                <w:sz w:val="22"/>
                <w:szCs w:val="22"/>
              </w:rPr>
              <w:t>.201</w:t>
            </w:r>
            <w:r>
              <w:rPr>
                <w:b/>
                <w:i/>
                <w:sz w:val="22"/>
                <w:szCs w:val="22"/>
              </w:rPr>
              <w:t>9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D75E2" w:rsidTr="00A748F5">
        <w:tc>
          <w:tcPr>
            <w:tcW w:w="10312" w:type="dxa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4C52D4" w:rsidTr="00A748F5">
        <w:tc>
          <w:tcPr>
            <w:tcW w:w="10312" w:type="dxa"/>
          </w:tcPr>
          <w:p w:rsidR="00577A59" w:rsidRPr="00E326B9" w:rsidRDefault="00577A59" w:rsidP="00577A59">
            <w:pPr>
              <w:adjustRightInd w:val="0"/>
              <w:rPr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 w:rsidRPr="00E326B9">
              <w:rPr>
                <w:sz w:val="22"/>
                <w:szCs w:val="22"/>
              </w:rPr>
              <w:t xml:space="preserve">Полное фирменное наименование единственного участника эмитента: </w:t>
            </w:r>
            <w:r w:rsidRPr="0042424F">
              <w:rPr>
                <w:b/>
                <w:i/>
                <w:sz w:val="22"/>
                <w:szCs w:val="22"/>
              </w:rPr>
              <w:t>О</w:t>
            </w:r>
            <w:r w:rsidRPr="00E326B9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</w:p>
          <w:p w:rsidR="00577A59" w:rsidRPr="00E326B9" w:rsidRDefault="00577A59" w:rsidP="00577A59">
            <w:pPr>
              <w:adjustRightInd w:val="0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2.2. Место нахождения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.</w:t>
            </w:r>
            <w:r w:rsidRPr="00E326B9">
              <w:rPr>
                <w:sz w:val="22"/>
                <w:szCs w:val="22"/>
              </w:rPr>
              <w:t xml:space="preserve"> Присвоенный налоговыми органами идентификационный номер налогоплательщика (ИНН)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7733571872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1067746744955</w:t>
            </w:r>
          </w:p>
          <w:p w:rsidR="00577A59" w:rsidRDefault="00577A59" w:rsidP="00577A5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BC1059" w:rsidRPr="00BC1059" w:rsidRDefault="00BC1059" w:rsidP="00BC1059">
            <w:pPr>
              <w:pStyle w:val="a9"/>
              <w:numPr>
                <w:ilvl w:val="0"/>
                <w:numId w:val="2"/>
              </w:numPr>
              <w:tabs>
                <w:tab w:val="left" w:pos="284"/>
                <w:tab w:val="left" w:pos="709"/>
                <w:tab w:val="left" w:pos="993"/>
              </w:tabs>
              <w:autoSpaceDE/>
              <w:autoSpaceDN/>
              <w:spacing w:after="0"/>
              <w:ind w:left="0" w:right="-58" w:firstLine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proofErr w:type="gramStart"/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Предоставить согласие на совершение Обществом крупной сделки, в совершении которой имеется заинтересованность - </w:t>
            </w:r>
            <w:r w:rsidRPr="00BC1059">
              <w:rPr>
                <w:b/>
                <w:i/>
                <w:color w:val="000000"/>
                <w:sz w:val="22"/>
                <w:szCs w:val="22"/>
                <w:lang w:val="en-US"/>
              </w:rPr>
              <w:t>X</w:t>
            </w:r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5 </w:t>
            </w:r>
            <w:r w:rsidRPr="00BC1059">
              <w:rPr>
                <w:b/>
                <w:i/>
                <w:color w:val="000000"/>
                <w:sz w:val="22"/>
                <w:szCs w:val="22"/>
                <w:lang w:val="en-US"/>
              </w:rPr>
              <w:t>Retail</w:t>
            </w:r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BC1059">
              <w:rPr>
                <w:b/>
                <w:i/>
                <w:color w:val="000000"/>
                <w:sz w:val="22"/>
                <w:szCs w:val="22"/>
                <w:lang w:val="en-US"/>
              </w:rPr>
              <w:t>Group</w:t>
            </w:r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BC1059">
              <w:rPr>
                <w:b/>
                <w:i/>
                <w:color w:val="000000"/>
                <w:sz w:val="22"/>
                <w:szCs w:val="22"/>
                <w:lang w:val="en-US"/>
              </w:rPr>
              <w:t>N</w:t>
            </w:r>
            <w:r w:rsidRPr="00BC1059">
              <w:rPr>
                <w:b/>
                <w:i/>
                <w:color w:val="000000"/>
                <w:sz w:val="22"/>
                <w:szCs w:val="22"/>
              </w:rPr>
              <w:t>.</w:t>
            </w:r>
            <w:r w:rsidRPr="00BC1059">
              <w:rPr>
                <w:b/>
                <w:i/>
                <w:color w:val="000000"/>
                <w:sz w:val="22"/>
                <w:szCs w:val="22"/>
                <w:lang w:val="en-US"/>
              </w:rPr>
              <w:t>V</w:t>
            </w:r>
            <w:r w:rsidRPr="00BC1059">
              <w:rPr>
                <w:b/>
                <w:i/>
                <w:color w:val="000000"/>
                <w:sz w:val="22"/>
                <w:szCs w:val="22"/>
              </w:rPr>
              <w:t>., которое является одновременно контролирующим лицом Общества и стороны по сделке, по заключению Дополнительного соглашения к Договору об общих условиях предоставления займов №ИИ-6/2264 от 26 ноября 2014 года (далее – Договор 1, сделка 1), на следующих существенных условиях:</w:t>
            </w:r>
            <w:proofErr w:type="gramEnd"/>
          </w:p>
          <w:p w:rsidR="00BC1059" w:rsidRPr="00BC1059" w:rsidRDefault="00BC1059" w:rsidP="00BC1059">
            <w:pPr>
              <w:pStyle w:val="a9"/>
              <w:numPr>
                <w:ilvl w:val="1"/>
                <w:numId w:val="2"/>
              </w:numPr>
              <w:tabs>
                <w:tab w:val="left" w:pos="851"/>
              </w:tabs>
              <w:autoSpaceDE/>
              <w:autoSpaceDN/>
              <w:spacing w:after="0"/>
              <w:ind w:left="284" w:right="-58" w:firstLine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Стороны сделки 1: </w:t>
            </w:r>
          </w:p>
          <w:p w:rsidR="00BC1059" w:rsidRPr="00BC1059" w:rsidRDefault="00BC1059" w:rsidP="00BC1059">
            <w:pPr>
              <w:pStyle w:val="a9"/>
              <w:tabs>
                <w:tab w:val="left" w:pos="709"/>
              </w:tabs>
              <w:spacing w:after="0"/>
              <w:ind w:left="284" w:right="-58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Займодавец - Общество с ограниченной ответственностью «ИКС 5 ФИНАНС» (ОГРН 1067761792053); </w:t>
            </w:r>
          </w:p>
          <w:p w:rsidR="00BC1059" w:rsidRPr="00BC1059" w:rsidRDefault="00BC1059" w:rsidP="00BC1059">
            <w:pPr>
              <w:pStyle w:val="a9"/>
              <w:tabs>
                <w:tab w:val="left" w:pos="709"/>
              </w:tabs>
              <w:spacing w:after="0"/>
              <w:ind w:left="284" w:right="-58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>Заемщик - Общество с ограниченной ответственностью «Агроторг» (ОГРН 1027809237796);</w:t>
            </w:r>
          </w:p>
          <w:p w:rsidR="00BC1059" w:rsidRPr="00BC1059" w:rsidRDefault="00BC1059" w:rsidP="00BC1059">
            <w:pPr>
              <w:pStyle w:val="a9"/>
              <w:numPr>
                <w:ilvl w:val="1"/>
                <w:numId w:val="2"/>
              </w:numPr>
              <w:tabs>
                <w:tab w:val="left" w:pos="851"/>
              </w:tabs>
              <w:autoSpaceDE/>
              <w:autoSpaceDN/>
              <w:spacing w:after="0"/>
              <w:ind w:left="284" w:right="-58" w:firstLine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Цена сделки 1: </w:t>
            </w:r>
          </w:p>
          <w:p w:rsidR="00BC1059" w:rsidRPr="00BC1059" w:rsidRDefault="00BC1059" w:rsidP="00BC1059">
            <w:pPr>
              <w:pStyle w:val="a9"/>
              <w:tabs>
                <w:tab w:val="left" w:pos="709"/>
              </w:tabs>
              <w:spacing w:after="0"/>
              <w:ind w:left="284" w:right="-58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>максимальная сумма всех непогашенных займов, предоставленных по Договору 1, не может превышать 30 000 000 000 (тридцать миллиардов) рублей;</w:t>
            </w:r>
          </w:p>
          <w:p w:rsidR="00BC1059" w:rsidRPr="00BC1059" w:rsidRDefault="00BC1059" w:rsidP="00BC1059">
            <w:pPr>
              <w:pStyle w:val="a9"/>
              <w:numPr>
                <w:ilvl w:val="1"/>
                <w:numId w:val="2"/>
              </w:numPr>
              <w:tabs>
                <w:tab w:val="left" w:pos="851"/>
              </w:tabs>
              <w:autoSpaceDE/>
              <w:autoSpaceDN/>
              <w:spacing w:after="0"/>
              <w:ind w:left="284" w:right="-58" w:firstLine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Предмет сделки 1: </w:t>
            </w:r>
          </w:p>
          <w:p w:rsidR="00BC1059" w:rsidRPr="00BC1059" w:rsidRDefault="00BC1059" w:rsidP="00BC1059">
            <w:pPr>
              <w:pStyle w:val="a9"/>
              <w:tabs>
                <w:tab w:val="left" w:pos="709"/>
              </w:tabs>
              <w:spacing w:after="0"/>
              <w:ind w:left="284" w:right="-58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>установление общих условий предоставления Займодавцем Заемщику займов по отдельным заявкам Заемщика в российских рублях на срок, не превышающий срок действия Договора 1;</w:t>
            </w:r>
          </w:p>
          <w:p w:rsidR="00BC1059" w:rsidRPr="00BC1059" w:rsidRDefault="00BC1059" w:rsidP="00BC1059">
            <w:pPr>
              <w:pStyle w:val="a9"/>
              <w:numPr>
                <w:ilvl w:val="1"/>
                <w:numId w:val="2"/>
              </w:numPr>
              <w:tabs>
                <w:tab w:val="left" w:pos="851"/>
              </w:tabs>
              <w:autoSpaceDE/>
              <w:autoSpaceDN/>
              <w:spacing w:after="0"/>
              <w:ind w:left="284" w:right="-58" w:firstLine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>Срок действия Договора 1: по «31» декабря 2023 года;</w:t>
            </w:r>
          </w:p>
          <w:p w:rsidR="00BC1059" w:rsidRPr="00BC1059" w:rsidRDefault="00BC1059" w:rsidP="00BC1059">
            <w:pPr>
              <w:pStyle w:val="a9"/>
              <w:numPr>
                <w:ilvl w:val="1"/>
                <w:numId w:val="2"/>
              </w:numPr>
              <w:tabs>
                <w:tab w:val="left" w:pos="851"/>
              </w:tabs>
              <w:autoSpaceDE/>
              <w:autoSpaceDN/>
              <w:spacing w:after="0"/>
              <w:ind w:left="284" w:right="-58" w:firstLine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Плата за пользование займом в % </w:t>
            </w:r>
            <w:proofErr w:type="gramStart"/>
            <w:r w:rsidRPr="00BC1059">
              <w:rPr>
                <w:b/>
                <w:i/>
                <w:color w:val="000000"/>
                <w:sz w:val="22"/>
                <w:szCs w:val="22"/>
              </w:rPr>
              <w:t>годовых</w:t>
            </w:r>
            <w:proofErr w:type="gramEnd"/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 от суммы задолженности: 8,5%.</w:t>
            </w:r>
          </w:p>
          <w:p w:rsidR="00BC1059" w:rsidRPr="00BC1059" w:rsidRDefault="00BC1059" w:rsidP="00BC1059">
            <w:pPr>
              <w:pStyle w:val="a9"/>
              <w:numPr>
                <w:ilvl w:val="0"/>
                <w:numId w:val="2"/>
              </w:numPr>
              <w:tabs>
                <w:tab w:val="left" w:pos="284"/>
                <w:tab w:val="left" w:pos="709"/>
                <w:tab w:val="left" w:pos="993"/>
              </w:tabs>
              <w:autoSpaceDE/>
              <w:autoSpaceDN/>
              <w:spacing w:after="0"/>
              <w:ind w:left="0" w:right="-58" w:firstLine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proofErr w:type="gramStart"/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Предоставить согласие на совершение Обществом крупной сделки, в совершении которой имеется заинтересованность - </w:t>
            </w:r>
            <w:r w:rsidRPr="00BC1059">
              <w:rPr>
                <w:b/>
                <w:i/>
                <w:color w:val="000000"/>
                <w:sz w:val="22"/>
                <w:szCs w:val="22"/>
                <w:lang w:val="en-US"/>
              </w:rPr>
              <w:t>X</w:t>
            </w:r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5 </w:t>
            </w:r>
            <w:r w:rsidRPr="00BC1059">
              <w:rPr>
                <w:b/>
                <w:i/>
                <w:color w:val="000000"/>
                <w:sz w:val="22"/>
                <w:szCs w:val="22"/>
                <w:lang w:val="en-US"/>
              </w:rPr>
              <w:t>Retail</w:t>
            </w:r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BC1059">
              <w:rPr>
                <w:b/>
                <w:i/>
                <w:color w:val="000000"/>
                <w:sz w:val="22"/>
                <w:szCs w:val="22"/>
                <w:lang w:val="en-US"/>
              </w:rPr>
              <w:t>Group</w:t>
            </w:r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BC1059">
              <w:rPr>
                <w:b/>
                <w:i/>
                <w:color w:val="000000"/>
                <w:sz w:val="22"/>
                <w:szCs w:val="22"/>
                <w:lang w:val="en-US"/>
              </w:rPr>
              <w:t>N</w:t>
            </w:r>
            <w:r w:rsidRPr="00BC1059">
              <w:rPr>
                <w:b/>
                <w:i/>
                <w:color w:val="000000"/>
                <w:sz w:val="22"/>
                <w:szCs w:val="22"/>
              </w:rPr>
              <w:t>.</w:t>
            </w:r>
            <w:r w:rsidRPr="00BC1059">
              <w:rPr>
                <w:b/>
                <w:i/>
                <w:color w:val="000000"/>
                <w:sz w:val="22"/>
                <w:szCs w:val="22"/>
                <w:lang w:val="en-US"/>
              </w:rPr>
              <w:t>V</w:t>
            </w:r>
            <w:r w:rsidRPr="00BC1059">
              <w:rPr>
                <w:b/>
                <w:i/>
                <w:color w:val="000000"/>
                <w:sz w:val="22"/>
                <w:szCs w:val="22"/>
              </w:rPr>
              <w:t>., которое является одновременно контролирующим лицом Общества и стороны по сделке, по заключению Дополнительного соглашения к Договору об общих условиях предоставления займов №01-6/9842 от 06 августа 2012 года (далее – Договор 2, сделка 2), на следующих существенных условиях:</w:t>
            </w:r>
            <w:proofErr w:type="gramEnd"/>
          </w:p>
          <w:p w:rsidR="00BC1059" w:rsidRPr="00BC1059" w:rsidRDefault="00BC1059" w:rsidP="00BC1059">
            <w:pPr>
              <w:pStyle w:val="a9"/>
              <w:numPr>
                <w:ilvl w:val="1"/>
                <w:numId w:val="2"/>
              </w:numPr>
              <w:tabs>
                <w:tab w:val="left" w:pos="284"/>
                <w:tab w:val="left" w:pos="851"/>
              </w:tabs>
              <w:autoSpaceDE/>
              <w:autoSpaceDN/>
              <w:spacing w:after="0"/>
              <w:ind w:left="284" w:right="-58" w:firstLine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Стороны сделки 2: </w:t>
            </w:r>
          </w:p>
          <w:p w:rsidR="00BC1059" w:rsidRPr="00BC1059" w:rsidRDefault="00BC1059" w:rsidP="00BC1059">
            <w:pPr>
              <w:pStyle w:val="a9"/>
              <w:tabs>
                <w:tab w:val="left" w:pos="284"/>
                <w:tab w:val="left" w:pos="709"/>
              </w:tabs>
              <w:spacing w:after="0"/>
              <w:ind w:left="284" w:right="-58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Займодавец - Общество с ограниченной ответственностью «ИКС 5 ФИНАНС» (ОГРН 1067761792053); </w:t>
            </w:r>
          </w:p>
          <w:p w:rsidR="00BC1059" w:rsidRPr="00BC1059" w:rsidRDefault="00BC1059" w:rsidP="00BC1059">
            <w:pPr>
              <w:pStyle w:val="a9"/>
              <w:tabs>
                <w:tab w:val="left" w:pos="284"/>
                <w:tab w:val="left" w:pos="709"/>
              </w:tabs>
              <w:spacing w:after="0"/>
              <w:ind w:left="284" w:right="-58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>Заемщик – Акционерное общество «Торговый дом «ПЕРЕКРЕСТОК» (ОГРН 1027700034493);</w:t>
            </w:r>
          </w:p>
          <w:p w:rsidR="00BC1059" w:rsidRPr="00BC1059" w:rsidRDefault="00BC1059" w:rsidP="00BC1059">
            <w:pPr>
              <w:pStyle w:val="a9"/>
              <w:numPr>
                <w:ilvl w:val="1"/>
                <w:numId w:val="2"/>
              </w:numPr>
              <w:tabs>
                <w:tab w:val="left" w:pos="284"/>
                <w:tab w:val="left" w:pos="851"/>
              </w:tabs>
              <w:autoSpaceDE/>
              <w:autoSpaceDN/>
              <w:spacing w:after="0"/>
              <w:ind w:left="284" w:right="-58" w:firstLine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Цена сделки 2: </w:t>
            </w:r>
          </w:p>
          <w:p w:rsidR="00BC1059" w:rsidRPr="00BC1059" w:rsidRDefault="00BC1059" w:rsidP="00BC1059">
            <w:pPr>
              <w:pStyle w:val="a9"/>
              <w:tabs>
                <w:tab w:val="left" w:pos="284"/>
                <w:tab w:val="left" w:pos="709"/>
              </w:tabs>
              <w:spacing w:after="0"/>
              <w:ind w:left="284" w:right="-58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>максимальная сумма всех непогашенных займов, предоставленных по Договору 2, не может превышать 70 000 000 000 (семьдесят миллиардов) рублей;</w:t>
            </w:r>
          </w:p>
          <w:p w:rsidR="00BC1059" w:rsidRPr="00BC1059" w:rsidRDefault="00BC1059" w:rsidP="00BC1059">
            <w:pPr>
              <w:pStyle w:val="a9"/>
              <w:numPr>
                <w:ilvl w:val="1"/>
                <w:numId w:val="2"/>
              </w:numPr>
              <w:tabs>
                <w:tab w:val="left" w:pos="284"/>
                <w:tab w:val="left" w:pos="851"/>
              </w:tabs>
              <w:autoSpaceDE/>
              <w:autoSpaceDN/>
              <w:spacing w:after="0"/>
              <w:ind w:left="284" w:right="-58" w:firstLine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lastRenderedPageBreak/>
              <w:t xml:space="preserve">Предмет сделки 2: </w:t>
            </w:r>
          </w:p>
          <w:p w:rsidR="00BC1059" w:rsidRPr="00BC1059" w:rsidRDefault="00BC1059" w:rsidP="00BC1059">
            <w:pPr>
              <w:pStyle w:val="a9"/>
              <w:tabs>
                <w:tab w:val="left" w:pos="284"/>
                <w:tab w:val="left" w:pos="709"/>
              </w:tabs>
              <w:spacing w:after="0"/>
              <w:ind w:left="284" w:right="-58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>установление общих условий предоставления Займодавцем Заемщику займов по отдельным заявкам Заемщика в российских рублях на срок, не превышающий срок действия Договора 2;</w:t>
            </w:r>
          </w:p>
          <w:p w:rsidR="00BC1059" w:rsidRPr="00BC1059" w:rsidRDefault="00BC1059" w:rsidP="00BC1059">
            <w:pPr>
              <w:pStyle w:val="a9"/>
              <w:numPr>
                <w:ilvl w:val="1"/>
                <w:numId w:val="2"/>
              </w:numPr>
              <w:tabs>
                <w:tab w:val="left" w:pos="284"/>
                <w:tab w:val="left" w:pos="851"/>
              </w:tabs>
              <w:autoSpaceDE/>
              <w:autoSpaceDN/>
              <w:spacing w:after="0"/>
              <w:ind w:left="284" w:right="-58" w:firstLine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>Срок действия Договора 2: по «31» декабря 2023 года;</w:t>
            </w:r>
          </w:p>
          <w:p w:rsidR="00BC1059" w:rsidRPr="00BC1059" w:rsidRDefault="00BC1059" w:rsidP="00BC1059">
            <w:pPr>
              <w:pStyle w:val="a9"/>
              <w:numPr>
                <w:ilvl w:val="1"/>
                <w:numId w:val="2"/>
              </w:numPr>
              <w:tabs>
                <w:tab w:val="left" w:pos="284"/>
                <w:tab w:val="left" w:pos="851"/>
              </w:tabs>
              <w:autoSpaceDE/>
              <w:autoSpaceDN/>
              <w:spacing w:after="0"/>
              <w:ind w:left="284" w:right="-58" w:firstLine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Плата за пользование займом в % </w:t>
            </w:r>
            <w:proofErr w:type="gramStart"/>
            <w:r w:rsidRPr="00BC1059">
              <w:rPr>
                <w:b/>
                <w:i/>
                <w:color w:val="000000"/>
                <w:sz w:val="22"/>
                <w:szCs w:val="22"/>
              </w:rPr>
              <w:t>годовых</w:t>
            </w:r>
            <w:proofErr w:type="gramEnd"/>
            <w:r w:rsidRPr="00BC1059">
              <w:rPr>
                <w:b/>
                <w:i/>
                <w:color w:val="000000"/>
                <w:sz w:val="22"/>
                <w:szCs w:val="22"/>
              </w:rPr>
              <w:t xml:space="preserve"> от суммы задолженности: 8,5%.</w:t>
            </w:r>
          </w:p>
          <w:p w:rsidR="00577A59" w:rsidRPr="00E326B9" w:rsidRDefault="00577A59" w:rsidP="00577A59">
            <w:pPr>
              <w:pStyle w:val="Default"/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E10337">
              <w:rPr>
                <w:b/>
                <w:i/>
                <w:sz w:val="22"/>
                <w:szCs w:val="22"/>
              </w:rPr>
              <w:t>30</w:t>
            </w:r>
            <w:r w:rsidRPr="00245908">
              <w:rPr>
                <w:b/>
                <w:i/>
                <w:sz w:val="22"/>
                <w:szCs w:val="22"/>
              </w:rPr>
              <w:t xml:space="preserve"> </w:t>
            </w:r>
            <w:r w:rsidR="00BC1059">
              <w:rPr>
                <w:b/>
                <w:i/>
                <w:sz w:val="22"/>
                <w:szCs w:val="22"/>
              </w:rPr>
              <w:t xml:space="preserve">сентября </w:t>
            </w:r>
            <w:r w:rsidRPr="006525DB">
              <w:rPr>
                <w:b/>
                <w:i/>
                <w:sz w:val="22"/>
                <w:szCs w:val="22"/>
              </w:rPr>
              <w:t>201</w:t>
            </w:r>
            <w:r w:rsidR="00E10337">
              <w:rPr>
                <w:b/>
                <w:i/>
                <w:sz w:val="22"/>
                <w:szCs w:val="22"/>
              </w:rPr>
              <w:t>9</w:t>
            </w:r>
            <w:r w:rsidRPr="006525DB">
              <w:rPr>
                <w:b/>
                <w:i/>
                <w:sz w:val="22"/>
                <w:szCs w:val="22"/>
              </w:rPr>
              <w:t xml:space="preserve"> года</w:t>
            </w:r>
            <w:r w:rsidRPr="006525DB">
              <w:rPr>
                <w:sz w:val="22"/>
                <w:szCs w:val="22"/>
              </w:rPr>
              <w:t>.</w:t>
            </w:r>
          </w:p>
          <w:p w:rsidR="00D1168F" w:rsidRPr="00D272D1" w:rsidRDefault="00577A59" w:rsidP="00BC105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2.7. Дата составления, номер и наимено</w:t>
            </w:r>
            <w:bookmarkStart w:id="0" w:name="_GoBack"/>
            <w:bookmarkEnd w:id="0"/>
            <w:r w:rsidRPr="00E326B9">
              <w:rPr>
                <w:sz w:val="22"/>
                <w:szCs w:val="22"/>
              </w:rPr>
              <w:t xml:space="preserve">вание документа, которым оформлены решения, единолично принятые одним участником (лицом, которому принадлежат все </w:t>
            </w:r>
            <w:r w:rsidRPr="006525DB">
              <w:rPr>
                <w:sz w:val="22"/>
                <w:szCs w:val="22"/>
              </w:rPr>
              <w:t xml:space="preserve">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 xml:space="preserve">Решение № б/н 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6525DB">
              <w:rPr>
                <w:b/>
                <w:i/>
                <w:sz w:val="22"/>
                <w:szCs w:val="22"/>
              </w:rPr>
              <w:t xml:space="preserve">динственного участника </w:t>
            </w:r>
            <w:r>
              <w:rPr>
                <w:b/>
                <w:i/>
                <w:sz w:val="22"/>
                <w:szCs w:val="22"/>
              </w:rPr>
              <w:t>Общества с ограниченной отве</w:t>
            </w:r>
            <w:r w:rsidR="00B8368D">
              <w:rPr>
                <w:b/>
                <w:i/>
                <w:sz w:val="22"/>
                <w:szCs w:val="22"/>
              </w:rPr>
              <w:t xml:space="preserve">тственностью «ИКС 5 ФИНАНС» от </w:t>
            </w:r>
            <w:r w:rsidR="00E10337">
              <w:rPr>
                <w:b/>
                <w:i/>
                <w:sz w:val="22"/>
                <w:szCs w:val="22"/>
              </w:rPr>
              <w:t>30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 w:rsidR="00BC1059">
              <w:rPr>
                <w:b/>
                <w:i/>
                <w:sz w:val="22"/>
                <w:szCs w:val="22"/>
              </w:rPr>
              <w:t>сентября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 w:rsidR="00E10337">
              <w:rPr>
                <w:b/>
                <w:i/>
                <w:sz w:val="22"/>
                <w:szCs w:val="22"/>
              </w:rPr>
              <w:t>9</w:t>
            </w:r>
            <w:r w:rsidRPr="006525DB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D1168F" w:rsidRPr="004C52D4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A748F5">
        <w:trPr>
          <w:cantSplit/>
        </w:trPr>
        <w:tc>
          <w:tcPr>
            <w:tcW w:w="10312" w:type="dxa"/>
            <w:gridSpan w:val="11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1D2BF7" w:rsidP="001D2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168F" w:rsidRPr="004C52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</w:t>
            </w:r>
            <w:r w:rsidR="00D1168F" w:rsidRPr="004C52D4">
              <w:rPr>
                <w:sz w:val="22"/>
                <w:szCs w:val="22"/>
              </w:rPr>
              <w:t>.</w:t>
            </w:r>
            <w:r w:rsidR="00A822F7" w:rsidRPr="004C52D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9870CC" w:rsidRDefault="006E2C0A" w:rsidP="006E2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1D2BF7" w:rsidP="0080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6E2C0A">
            <w:pPr>
              <w:jc w:val="both"/>
              <w:rPr>
                <w:sz w:val="22"/>
                <w:szCs w:val="22"/>
                <w:lang w:val="en-US"/>
              </w:rPr>
            </w:pPr>
            <w:r w:rsidRPr="004C52D4">
              <w:rPr>
                <w:sz w:val="22"/>
                <w:szCs w:val="22"/>
              </w:rPr>
              <w:t>1</w:t>
            </w:r>
            <w:r w:rsidR="006E2C0A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7D375C" w:rsidRPr="00CB7082" w:rsidRDefault="007D375C" w:rsidP="00CB7082">
      <w:pPr>
        <w:jc w:val="both"/>
        <w:rPr>
          <w:lang w:val="en-US"/>
        </w:rPr>
      </w:pPr>
    </w:p>
    <w:sectPr w:rsidR="007D375C" w:rsidRPr="00CB7082" w:rsidSect="00CB7082">
      <w:footerReference w:type="even" r:id="rId8"/>
      <w:footerReference w:type="default" r:id="rId9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F7" w:rsidRDefault="001A73F7">
      <w:r>
        <w:separator/>
      </w:r>
    </w:p>
  </w:endnote>
  <w:endnote w:type="continuationSeparator" w:id="0">
    <w:p w:rsidR="001A73F7" w:rsidRDefault="001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BC1059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1059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BC1059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F7" w:rsidRDefault="001A73F7">
      <w:r>
        <w:separator/>
      </w:r>
    </w:p>
  </w:footnote>
  <w:footnote w:type="continuationSeparator" w:id="0">
    <w:p w:rsidR="001A73F7" w:rsidRDefault="001A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1A73F7"/>
    <w:rsid w:val="001D2BF7"/>
    <w:rsid w:val="00245908"/>
    <w:rsid w:val="002F3039"/>
    <w:rsid w:val="004029D4"/>
    <w:rsid w:val="00422541"/>
    <w:rsid w:val="004C52D4"/>
    <w:rsid w:val="00574F23"/>
    <w:rsid w:val="00577A59"/>
    <w:rsid w:val="006E2C0A"/>
    <w:rsid w:val="006F218B"/>
    <w:rsid w:val="007234D9"/>
    <w:rsid w:val="00734521"/>
    <w:rsid w:val="007D375C"/>
    <w:rsid w:val="007E2D7F"/>
    <w:rsid w:val="00805F18"/>
    <w:rsid w:val="00870A0C"/>
    <w:rsid w:val="00941DFF"/>
    <w:rsid w:val="0096520A"/>
    <w:rsid w:val="00970B14"/>
    <w:rsid w:val="009870CC"/>
    <w:rsid w:val="009B6B3E"/>
    <w:rsid w:val="00A05385"/>
    <w:rsid w:val="00A541FE"/>
    <w:rsid w:val="00A748F5"/>
    <w:rsid w:val="00A822F7"/>
    <w:rsid w:val="00AE5188"/>
    <w:rsid w:val="00B8368D"/>
    <w:rsid w:val="00BC1059"/>
    <w:rsid w:val="00BE28C6"/>
    <w:rsid w:val="00C16CE6"/>
    <w:rsid w:val="00CB7082"/>
    <w:rsid w:val="00D034E1"/>
    <w:rsid w:val="00D1168F"/>
    <w:rsid w:val="00D272D1"/>
    <w:rsid w:val="00D64825"/>
    <w:rsid w:val="00DB51B1"/>
    <w:rsid w:val="00E10337"/>
    <w:rsid w:val="00E40365"/>
    <w:rsid w:val="00EA0E55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4</cp:revision>
  <dcterms:created xsi:type="dcterms:W3CDTF">2019-01-30T09:48:00Z</dcterms:created>
  <dcterms:modified xsi:type="dcterms:W3CDTF">2019-09-30T09:19:00Z</dcterms:modified>
</cp:coreProperties>
</file>